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A8" w:rsidRDefault="00703AA8" w:rsidP="00266533">
      <w:pPr>
        <w:pStyle w:val="a4"/>
        <w:rPr>
          <w:rFonts w:eastAsia="Calibri"/>
        </w:rPr>
      </w:pPr>
      <w:r>
        <w:rPr>
          <w:rFonts w:eastAsia="Calibri"/>
        </w:rPr>
        <w:t xml:space="preserve">                                 </w:t>
      </w:r>
      <w:r>
        <w:rPr>
          <w:rFonts w:eastAsia="Calibri"/>
          <w:noProof/>
          <w:lang w:eastAsia="ru-RU"/>
        </w:rPr>
        <w:drawing>
          <wp:inline distT="0" distB="0" distL="0" distR="0">
            <wp:extent cx="527050" cy="577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AA8" w:rsidRDefault="00703AA8" w:rsidP="00703AA8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703AA8" w:rsidRDefault="00703AA8" w:rsidP="00703AA8">
      <w:pPr>
        <w:spacing w:after="0" w:line="240" w:lineRule="auto"/>
        <w:jc w:val="center"/>
        <w:rPr>
          <w:rFonts w:ascii="Modern No. 20" w:eastAsia="Calibri" w:hAnsi="Modern No. 20" w:cs="Times New Roman"/>
          <w:sz w:val="16"/>
          <w:szCs w:val="16"/>
        </w:rPr>
      </w:pPr>
      <w:r>
        <w:rPr>
          <w:rFonts w:ascii="Cambria" w:eastAsia="Calibri" w:hAnsi="Cambria" w:cs="Cambria"/>
          <w:sz w:val="16"/>
          <w:szCs w:val="16"/>
        </w:rPr>
        <w:t>ПРОФЕССИОНАЛЬНЫЙ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СОЮЗ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РАБОТНИКОВ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НАРОДНОГО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ОБРАЗОВАНИЯ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И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НАУКИ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РОССИЙСКОЙ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ФЕДЕРАЦИИ</w:t>
      </w:r>
      <w:bookmarkStart w:id="0" w:name="_GoBack"/>
      <w:bookmarkEnd w:id="0"/>
    </w:p>
    <w:p w:rsidR="00703AA8" w:rsidRDefault="00703AA8" w:rsidP="00703AA8">
      <w:pPr>
        <w:spacing w:after="0" w:line="240" w:lineRule="auto"/>
        <w:jc w:val="center"/>
        <w:rPr>
          <w:rFonts w:ascii="Modern No. 20" w:eastAsia="Calibri" w:hAnsi="Modern No. 20" w:cs="Times New Roman"/>
          <w:b/>
        </w:rPr>
      </w:pPr>
      <w:r>
        <w:rPr>
          <w:rFonts w:ascii="Cambria" w:eastAsia="Calibri" w:hAnsi="Cambria" w:cs="Cambria"/>
          <w:b/>
        </w:rPr>
        <w:t>ДАГЕСТАНСКАЯ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РЕСПУБЛИКАНСКАЯ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ОРГАНИЗАЦИЯ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ПРОФЕССИОНАЛЬНОГО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СОЮЗА</w:t>
      </w:r>
    </w:p>
    <w:p w:rsidR="00703AA8" w:rsidRDefault="00703AA8" w:rsidP="00703AA8">
      <w:pPr>
        <w:spacing w:after="0" w:line="240" w:lineRule="auto"/>
        <w:jc w:val="center"/>
        <w:rPr>
          <w:rFonts w:ascii="Modern No. 20" w:eastAsia="Calibri" w:hAnsi="Modern No. 20" w:cs="Times New Roman"/>
          <w:b/>
        </w:rPr>
      </w:pPr>
      <w:r>
        <w:rPr>
          <w:rFonts w:ascii="Cambria" w:eastAsia="Calibri" w:hAnsi="Cambria" w:cs="Cambria"/>
          <w:b/>
        </w:rPr>
        <w:t>РАБОТНИКОВ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НАРОДНОГО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ОБРАЗОВАНИЯ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И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НАУКИ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РОССИЙСКОЙ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ФЕДЕРАЦИИ</w:t>
      </w:r>
    </w:p>
    <w:p w:rsidR="00703AA8" w:rsidRDefault="00703AA8" w:rsidP="00703AA8">
      <w:pPr>
        <w:spacing w:after="0" w:line="240" w:lineRule="auto"/>
        <w:jc w:val="center"/>
        <w:rPr>
          <w:rFonts w:ascii="Modern No. 20" w:eastAsia="Calibri" w:hAnsi="Modern No. 20" w:cs="Times New Roman"/>
          <w:b/>
        </w:rPr>
      </w:pPr>
      <w:r>
        <w:rPr>
          <w:rFonts w:ascii="Cambria" w:eastAsia="Calibri" w:hAnsi="Cambria" w:cs="Cambria"/>
          <w:b/>
        </w:rPr>
        <w:t>КИЗЛЯРСКАЯ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ГОРОДСКАЯ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ОРГАНИЗАЦИЯ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ПРОФЕССИОНАЛЬНОГО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СОЮЗА</w:t>
      </w:r>
    </w:p>
    <w:p w:rsidR="00703AA8" w:rsidRDefault="00703AA8" w:rsidP="00703AA8">
      <w:pPr>
        <w:spacing w:after="0" w:line="240" w:lineRule="auto"/>
        <w:jc w:val="center"/>
        <w:rPr>
          <w:rFonts w:ascii="Modern No. 20" w:eastAsia="Calibri" w:hAnsi="Modern No. 20" w:cs="Times New Roman"/>
          <w:b/>
        </w:rPr>
      </w:pPr>
      <w:r>
        <w:rPr>
          <w:rFonts w:ascii="Cambria" w:eastAsia="Calibri" w:hAnsi="Cambria" w:cs="Cambria"/>
          <w:b/>
        </w:rPr>
        <w:t>РАБОТНИКОВ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НАРОДНОГО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ОБРАЗОВАНИЯ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И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НАУКИ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РОССИЙСКОЙ</w:t>
      </w:r>
      <w:r>
        <w:rPr>
          <w:rFonts w:ascii="Modern No. 20" w:eastAsia="Calibri" w:hAnsi="Modern No. 20" w:cs="Times New Roman"/>
          <w:b/>
        </w:rPr>
        <w:t xml:space="preserve"> </w:t>
      </w:r>
      <w:r>
        <w:rPr>
          <w:rFonts w:ascii="Cambria" w:eastAsia="Calibri" w:hAnsi="Cambria" w:cs="Cambria"/>
          <w:b/>
        </w:rPr>
        <w:t>ФЕДЕРАЦИИ</w:t>
      </w:r>
    </w:p>
    <w:p w:rsidR="00703AA8" w:rsidRDefault="00703AA8" w:rsidP="00703AA8">
      <w:pPr>
        <w:spacing w:after="0" w:line="240" w:lineRule="auto"/>
        <w:jc w:val="center"/>
        <w:rPr>
          <w:rFonts w:ascii="Modern No. 20" w:eastAsia="Calibri" w:hAnsi="Modern No. 20" w:cs="Times New Roman"/>
          <w:sz w:val="16"/>
          <w:szCs w:val="16"/>
        </w:rPr>
      </w:pPr>
      <w:r>
        <w:rPr>
          <w:rFonts w:ascii="Modern No. 20" w:eastAsia="Calibri" w:hAnsi="Modern No. 20" w:cs="Times New Roman"/>
          <w:sz w:val="16"/>
          <w:szCs w:val="16"/>
        </w:rPr>
        <w:t>(</w:t>
      </w:r>
      <w:r>
        <w:rPr>
          <w:rFonts w:ascii="Cambria" w:eastAsia="Calibri" w:hAnsi="Cambria" w:cs="Cambria"/>
          <w:sz w:val="16"/>
          <w:szCs w:val="16"/>
        </w:rPr>
        <w:t>КИЗЛЯРСКАЯ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ГОРОДСКАЯ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ОРГАНИЗАЦИЯ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ОБЩЕРОССИЙСКОГО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ПРОФСОЮЗА</w:t>
      </w:r>
      <w:r>
        <w:rPr>
          <w:rFonts w:ascii="Modern No. 20" w:eastAsia="Calibri" w:hAnsi="Modern No. 20" w:cs="Times New Roman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ОБРАЗОВАНИЯ</w:t>
      </w:r>
      <w:r>
        <w:rPr>
          <w:rFonts w:ascii="Modern No. 20" w:eastAsia="Calibri" w:hAnsi="Modern No. 20" w:cs="Times New Roman"/>
          <w:sz w:val="16"/>
          <w:szCs w:val="16"/>
        </w:rPr>
        <w:t>)</w:t>
      </w:r>
    </w:p>
    <w:p w:rsidR="00703AA8" w:rsidRDefault="00703AA8" w:rsidP="00703AA8"/>
    <w:p w:rsidR="00703AA8" w:rsidRDefault="00703AA8" w:rsidP="00703AA8"/>
    <w:p w:rsidR="00703AA8" w:rsidRDefault="00703AA8" w:rsidP="00703A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D12911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отчет принят на заседании ГК</w:t>
      </w:r>
    </w:p>
    <w:p w:rsidR="00703AA8" w:rsidRDefault="00703AA8" w:rsidP="00703A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D12911">
        <w:rPr>
          <w:rFonts w:ascii="Times New Roman" w:hAnsi="Times New Roman" w:cs="Times New Roman"/>
        </w:rPr>
        <w:t xml:space="preserve">                               </w:t>
      </w:r>
      <w:r w:rsidR="003936FA">
        <w:rPr>
          <w:rFonts w:ascii="Times New Roman" w:hAnsi="Times New Roman" w:cs="Times New Roman"/>
        </w:rPr>
        <w:t xml:space="preserve"> </w:t>
      </w:r>
      <w:r w:rsidR="008C5BC0">
        <w:rPr>
          <w:rFonts w:ascii="Times New Roman" w:hAnsi="Times New Roman" w:cs="Times New Roman"/>
        </w:rPr>
        <w:t>КГОП Протокол № 1 от 07.02</w:t>
      </w:r>
      <w:r w:rsidR="003936F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</w:t>
      </w:r>
      <w:r w:rsidR="003936FA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г.</w:t>
      </w:r>
    </w:p>
    <w:p w:rsidR="00D12911" w:rsidRDefault="00D12911" w:rsidP="00703A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Председатель КГОП                   Н.Н. </w:t>
      </w:r>
      <w:proofErr w:type="spellStart"/>
      <w:r>
        <w:rPr>
          <w:rFonts w:ascii="Times New Roman" w:hAnsi="Times New Roman" w:cs="Times New Roman"/>
        </w:rPr>
        <w:t>Балаева</w:t>
      </w:r>
      <w:proofErr w:type="spellEnd"/>
    </w:p>
    <w:p w:rsidR="00703AA8" w:rsidRDefault="00703AA8" w:rsidP="00703AA8"/>
    <w:p w:rsidR="00703AA8" w:rsidRDefault="00D12911" w:rsidP="00703AA8">
      <w:pPr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</w:pPr>
      <w:r>
        <w:t xml:space="preserve">                                          </w:t>
      </w:r>
      <w:r w:rsidR="00703AA8"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  <w:t xml:space="preserve"> </w:t>
      </w:r>
      <w:r w:rsidR="00703AA8">
        <w:rPr>
          <w:rFonts w:ascii="Cambria" w:hAnsi="Cambria" w:cs="Cambria"/>
          <w:b/>
          <w:color w:val="262626" w:themeColor="text1" w:themeTint="D9"/>
          <w:sz w:val="48"/>
          <w:szCs w:val="48"/>
        </w:rPr>
        <w:t>Публичный</w:t>
      </w:r>
      <w:r w:rsidR="00703AA8"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  <w:t xml:space="preserve"> </w:t>
      </w:r>
      <w:r w:rsidR="00703AA8">
        <w:rPr>
          <w:rFonts w:ascii="Cambria" w:hAnsi="Cambria" w:cs="Cambria"/>
          <w:b/>
          <w:color w:val="262626" w:themeColor="text1" w:themeTint="D9"/>
          <w:sz w:val="48"/>
          <w:szCs w:val="48"/>
        </w:rPr>
        <w:t>отчет</w:t>
      </w:r>
      <w:r w:rsidR="00703AA8"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  <w:t xml:space="preserve"> </w:t>
      </w:r>
    </w:p>
    <w:p w:rsidR="00703AA8" w:rsidRDefault="00703AA8" w:rsidP="00703AA8">
      <w:pPr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</w:pPr>
      <w:proofErr w:type="spellStart"/>
      <w:r>
        <w:rPr>
          <w:rFonts w:ascii="Cambria" w:hAnsi="Cambria" w:cs="Cambria"/>
          <w:b/>
          <w:color w:val="262626" w:themeColor="text1" w:themeTint="D9"/>
          <w:sz w:val="48"/>
          <w:szCs w:val="48"/>
        </w:rPr>
        <w:t>Кизлярской</w:t>
      </w:r>
      <w:proofErr w:type="spellEnd"/>
      <w:r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  <w:t xml:space="preserve"> </w:t>
      </w:r>
      <w:r>
        <w:rPr>
          <w:rFonts w:ascii="Cambria" w:hAnsi="Cambria" w:cs="Cambria"/>
          <w:b/>
          <w:color w:val="262626" w:themeColor="text1" w:themeTint="D9"/>
          <w:sz w:val="48"/>
          <w:szCs w:val="48"/>
        </w:rPr>
        <w:t>городской</w:t>
      </w:r>
      <w:r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  <w:t xml:space="preserve"> </w:t>
      </w:r>
      <w:r>
        <w:rPr>
          <w:rFonts w:ascii="Cambria" w:hAnsi="Cambria" w:cs="Cambria"/>
          <w:b/>
          <w:color w:val="262626" w:themeColor="text1" w:themeTint="D9"/>
          <w:sz w:val="48"/>
          <w:szCs w:val="48"/>
        </w:rPr>
        <w:t>организации</w:t>
      </w:r>
      <w:r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  <w:t xml:space="preserve"> </w:t>
      </w:r>
      <w:r>
        <w:rPr>
          <w:rFonts w:ascii="Cambria" w:hAnsi="Cambria" w:cs="Cambria"/>
          <w:b/>
          <w:color w:val="262626" w:themeColor="text1" w:themeTint="D9"/>
          <w:sz w:val="48"/>
          <w:szCs w:val="48"/>
        </w:rPr>
        <w:t>Профессионального</w:t>
      </w:r>
      <w:r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  <w:t xml:space="preserve"> </w:t>
      </w:r>
      <w:r>
        <w:rPr>
          <w:rFonts w:ascii="Cambria" w:hAnsi="Cambria" w:cs="Cambria"/>
          <w:b/>
          <w:color w:val="262626" w:themeColor="text1" w:themeTint="D9"/>
          <w:sz w:val="48"/>
          <w:szCs w:val="48"/>
        </w:rPr>
        <w:t>союза</w:t>
      </w:r>
      <w:r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  <w:t xml:space="preserve"> </w:t>
      </w:r>
      <w:r>
        <w:rPr>
          <w:rFonts w:ascii="Cambria" w:hAnsi="Cambria" w:cs="Cambria"/>
          <w:b/>
          <w:color w:val="262626" w:themeColor="text1" w:themeTint="D9"/>
          <w:sz w:val="48"/>
          <w:szCs w:val="48"/>
        </w:rPr>
        <w:t>работников</w:t>
      </w:r>
      <w:r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  <w:t xml:space="preserve"> </w:t>
      </w:r>
      <w:r>
        <w:rPr>
          <w:rFonts w:ascii="Cambria" w:hAnsi="Cambria" w:cs="Cambria"/>
          <w:b/>
          <w:color w:val="262626" w:themeColor="text1" w:themeTint="D9"/>
          <w:sz w:val="48"/>
          <w:szCs w:val="48"/>
        </w:rPr>
        <w:t>народного</w:t>
      </w:r>
      <w:r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  <w:t xml:space="preserve"> </w:t>
      </w:r>
      <w:r>
        <w:rPr>
          <w:rFonts w:ascii="Cambria" w:hAnsi="Cambria" w:cs="Cambria"/>
          <w:b/>
          <w:color w:val="262626" w:themeColor="text1" w:themeTint="D9"/>
          <w:sz w:val="48"/>
          <w:szCs w:val="48"/>
        </w:rPr>
        <w:t>образования</w:t>
      </w:r>
      <w:r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  <w:t xml:space="preserve"> </w:t>
      </w:r>
      <w:r>
        <w:rPr>
          <w:rFonts w:ascii="Cambria" w:hAnsi="Cambria" w:cs="Cambria"/>
          <w:b/>
          <w:color w:val="262626" w:themeColor="text1" w:themeTint="D9"/>
          <w:sz w:val="48"/>
          <w:szCs w:val="48"/>
        </w:rPr>
        <w:t>и</w:t>
      </w:r>
      <w:r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  <w:t xml:space="preserve"> </w:t>
      </w:r>
      <w:r>
        <w:rPr>
          <w:rFonts w:ascii="Cambria" w:hAnsi="Cambria" w:cs="Cambria"/>
          <w:b/>
          <w:color w:val="262626" w:themeColor="text1" w:themeTint="D9"/>
          <w:sz w:val="48"/>
          <w:szCs w:val="48"/>
        </w:rPr>
        <w:t>науки РФ</w:t>
      </w:r>
      <w:r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  <w:t xml:space="preserve"> </w:t>
      </w:r>
    </w:p>
    <w:p w:rsidR="00703AA8" w:rsidRDefault="00703AA8" w:rsidP="00703AA8">
      <w:pPr>
        <w:rPr>
          <w:rFonts w:ascii="Cambria" w:hAnsi="Cambria" w:cs="Cambria"/>
          <w:b/>
          <w:color w:val="262626" w:themeColor="text1" w:themeTint="D9"/>
          <w:sz w:val="48"/>
          <w:szCs w:val="48"/>
        </w:rPr>
      </w:pPr>
      <w:r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  <w:t xml:space="preserve">                       </w:t>
      </w:r>
      <w:r>
        <w:rPr>
          <w:rFonts w:cs="Times New Roman"/>
          <w:b/>
          <w:color w:val="262626" w:themeColor="text1" w:themeTint="D9"/>
          <w:sz w:val="48"/>
          <w:szCs w:val="48"/>
        </w:rPr>
        <w:t xml:space="preserve">     </w:t>
      </w:r>
      <w:r>
        <w:rPr>
          <w:rFonts w:ascii="Cambria" w:hAnsi="Cambria" w:cs="Cambria"/>
          <w:b/>
          <w:color w:val="262626" w:themeColor="text1" w:themeTint="D9"/>
          <w:sz w:val="48"/>
          <w:szCs w:val="48"/>
        </w:rPr>
        <w:t>за</w:t>
      </w:r>
      <w:r>
        <w:rPr>
          <w:rFonts w:ascii="Modern No. 20" w:hAnsi="Modern No. 20" w:cs="Times New Roman"/>
          <w:b/>
          <w:color w:val="262626" w:themeColor="text1" w:themeTint="D9"/>
          <w:sz w:val="48"/>
          <w:szCs w:val="48"/>
        </w:rPr>
        <w:t xml:space="preserve"> 2024</w:t>
      </w:r>
      <w:r>
        <w:rPr>
          <w:rFonts w:ascii="Cambria" w:hAnsi="Cambria" w:cs="Cambria"/>
          <w:b/>
          <w:color w:val="262626" w:themeColor="text1" w:themeTint="D9"/>
          <w:sz w:val="48"/>
          <w:szCs w:val="48"/>
        </w:rPr>
        <w:t>г</w:t>
      </w:r>
    </w:p>
    <w:p w:rsidR="00703AA8" w:rsidRDefault="00D12911" w:rsidP="00703AA8">
      <w:pPr>
        <w:rPr>
          <w:rFonts w:ascii="Cambria" w:hAnsi="Cambria" w:cs="Cambria"/>
          <w:b/>
          <w:color w:val="262626" w:themeColor="text1" w:themeTint="D9"/>
          <w:sz w:val="48"/>
          <w:szCs w:val="48"/>
        </w:rPr>
      </w:pPr>
      <w:r w:rsidRPr="00D12911">
        <w:rPr>
          <w:rFonts w:ascii="Cambria" w:hAnsi="Cambria" w:cs="Cambria"/>
          <w:b/>
          <w:noProof/>
          <w:color w:val="262626" w:themeColor="text1" w:themeTint="D9"/>
          <w:sz w:val="48"/>
          <w:szCs w:val="48"/>
          <w:lang w:eastAsia="ru-RU"/>
        </w:rPr>
        <w:lastRenderedPageBreak/>
        <w:drawing>
          <wp:inline distT="0" distB="0" distL="0" distR="0">
            <wp:extent cx="5940425" cy="3753391"/>
            <wp:effectExtent l="0" t="0" r="3175" b="0"/>
            <wp:docPr id="2" name="Рисунок 2" descr="C:\Users\User\Desktop\год 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д 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F6D" w:rsidRDefault="00726F6D" w:rsidP="00703AA8">
      <w:pPr>
        <w:rPr>
          <w:rFonts w:cs="Times New Roman"/>
          <w:b/>
          <w:color w:val="262626" w:themeColor="text1" w:themeTint="D9"/>
          <w:sz w:val="48"/>
          <w:szCs w:val="48"/>
        </w:rPr>
      </w:pPr>
    </w:p>
    <w:p w:rsidR="00306C66" w:rsidRPr="007C069D" w:rsidRDefault="007C069D" w:rsidP="007C069D">
      <w:pPr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7C069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                                           Оглавление</w:t>
      </w:r>
    </w:p>
    <w:p w:rsidR="00306C66" w:rsidRPr="007C069D" w:rsidRDefault="00306C66" w:rsidP="007C069D">
      <w:pPr>
        <w:jc w:val="both"/>
        <w:rPr>
          <w:rFonts w:cs="Times New Roman"/>
          <w:b/>
          <w:color w:val="262626" w:themeColor="text1" w:themeTint="D9"/>
          <w:sz w:val="28"/>
          <w:szCs w:val="28"/>
        </w:rPr>
      </w:pPr>
    </w:p>
    <w:p w:rsidR="00726F6D" w:rsidRPr="007C069D" w:rsidRDefault="00703AA8" w:rsidP="00127DE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r w:rsidR="007C069D">
        <w:rPr>
          <w:rFonts w:ascii="Times New Roman" w:hAnsi="Times New Roman" w:cs="Times New Roman"/>
          <w:sz w:val="28"/>
          <w:szCs w:val="28"/>
        </w:rPr>
        <w:t>городской организации Профсоюза</w:t>
      </w:r>
      <w:proofErr w:type="gramStart"/>
      <w:r w:rsidR="007C069D">
        <w:rPr>
          <w:rFonts w:ascii="Times New Roman" w:hAnsi="Times New Roman" w:cs="Times New Roman"/>
          <w:sz w:val="28"/>
          <w:szCs w:val="28"/>
        </w:rPr>
        <w:t>……</w:t>
      </w:r>
      <w:r w:rsidR="00127D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27DE9">
        <w:rPr>
          <w:rFonts w:ascii="Times New Roman" w:hAnsi="Times New Roman" w:cs="Times New Roman"/>
          <w:sz w:val="28"/>
          <w:szCs w:val="28"/>
        </w:rPr>
        <w:t>.</w:t>
      </w:r>
      <w:r w:rsidR="007C069D">
        <w:rPr>
          <w:rFonts w:ascii="Times New Roman" w:hAnsi="Times New Roman" w:cs="Times New Roman"/>
          <w:sz w:val="28"/>
          <w:szCs w:val="28"/>
        </w:rPr>
        <w:t>2-3стр.</w:t>
      </w:r>
    </w:p>
    <w:p w:rsidR="00703AA8" w:rsidRPr="007C069D" w:rsidRDefault="00703AA8" w:rsidP="00127DE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Деятельность Комитета и Президиума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городской организации Профсоюза</w:t>
      </w:r>
      <w:r w:rsidR="007C069D" w:rsidRPr="007C069D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proofErr w:type="gramStart"/>
      <w:r w:rsidR="007C069D" w:rsidRPr="007C069D">
        <w:rPr>
          <w:rFonts w:ascii="Times New Roman" w:hAnsi="Times New Roman" w:cs="Times New Roman"/>
          <w:sz w:val="28"/>
          <w:szCs w:val="28"/>
        </w:rPr>
        <w:t>…</w:t>
      </w:r>
      <w:r w:rsidR="007C069D">
        <w:rPr>
          <w:rFonts w:ascii="Times New Roman" w:hAnsi="Times New Roman" w:cs="Times New Roman"/>
          <w:sz w:val="28"/>
          <w:szCs w:val="28"/>
        </w:rPr>
        <w:t>…</w:t>
      </w:r>
      <w:r w:rsidR="00127D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C069D">
        <w:rPr>
          <w:rFonts w:ascii="Times New Roman" w:hAnsi="Times New Roman" w:cs="Times New Roman"/>
          <w:sz w:val="28"/>
          <w:szCs w:val="28"/>
        </w:rPr>
        <w:t>4-5стр.</w:t>
      </w:r>
    </w:p>
    <w:p w:rsidR="00703AA8" w:rsidRPr="007C069D" w:rsidRDefault="00703AA8" w:rsidP="00127DE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Выполнение пунктов Трёхстороннего согл</w:t>
      </w:r>
      <w:r w:rsidR="007C069D">
        <w:rPr>
          <w:rFonts w:ascii="Times New Roman" w:hAnsi="Times New Roman" w:cs="Times New Roman"/>
          <w:sz w:val="28"/>
          <w:szCs w:val="28"/>
        </w:rPr>
        <w:t>ашения, социальное партнёрство……………………………………………………</w:t>
      </w:r>
      <w:proofErr w:type="gramStart"/>
      <w:r w:rsidR="007C069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127DE9">
        <w:rPr>
          <w:rFonts w:ascii="Times New Roman" w:hAnsi="Times New Roman" w:cs="Times New Roman"/>
          <w:sz w:val="28"/>
          <w:szCs w:val="28"/>
        </w:rPr>
        <w:t>.</w:t>
      </w:r>
      <w:r w:rsidR="007C069D">
        <w:rPr>
          <w:rFonts w:ascii="Times New Roman" w:hAnsi="Times New Roman" w:cs="Times New Roman"/>
          <w:sz w:val="28"/>
          <w:szCs w:val="28"/>
        </w:rPr>
        <w:t>6-7стр.</w:t>
      </w:r>
    </w:p>
    <w:p w:rsidR="00703AA8" w:rsidRPr="007C069D" w:rsidRDefault="00703AA8" w:rsidP="00127DE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Результаты уставной деятельности</w:t>
      </w:r>
      <w:r w:rsidR="007C069D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="007C069D">
        <w:rPr>
          <w:rFonts w:ascii="Times New Roman" w:hAnsi="Times New Roman" w:cs="Times New Roman"/>
          <w:sz w:val="28"/>
          <w:szCs w:val="28"/>
        </w:rPr>
        <w:t>……</w:t>
      </w:r>
      <w:r w:rsidR="00127D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C069D">
        <w:rPr>
          <w:rFonts w:ascii="Times New Roman" w:hAnsi="Times New Roman" w:cs="Times New Roman"/>
          <w:sz w:val="28"/>
          <w:szCs w:val="28"/>
        </w:rPr>
        <w:t>8-11стр.</w:t>
      </w:r>
    </w:p>
    <w:p w:rsidR="00703AA8" w:rsidRPr="007C069D" w:rsidRDefault="00703AA8" w:rsidP="00127DE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Общие выводы </w:t>
      </w:r>
      <w:r w:rsidR="007C069D">
        <w:rPr>
          <w:rFonts w:ascii="Times New Roman" w:hAnsi="Times New Roman" w:cs="Times New Roman"/>
          <w:sz w:val="28"/>
          <w:szCs w:val="28"/>
        </w:rPr>
        <w:t>по работе выборных органов КГОП……………</w:t>
      </w:r>
      <w:r w:rsidR="00127DE9">
        <w:rPr>
          <w:rFonts w:ascii="Times New Roman" w:hAnsi="Times New Roman" w:cs="Times New Roman"/>
          <w:sz w:val="28"/>
          <w:szCs w:val="28"/>
        </w:rPr>
        <w:t>...</w:t>
      </w:r>
      <w:r w:rsidR="007C069D">
        <w:rPr>
          <w:rFonts w:ascii="Times New Roman" w:hAnsi="Times New Roman" w:cs="Times New Roman"/>
          <w:sz w:val="28"/>
          <w:szCs w:val="28"/>
        </w:rPr>
        <w:t>12стр.</w:t>
      </w:r>
    </w:p>
    <w:p w:rsidR="00703AA8" w:rsidRPr="007C069D" w:rsidRDefault="00703AA8" w:rsidP="00127DE9">
      <w:pPr>
        <w:rPr>
          <w:sz w:val="28"/>
          <w:szCs w:val="28"/>
        </w:rPr>
      </w:pPr>
    </w:p>
    <w:p w:rsidR="00703AA8" w:rsidRPr="007C069D" w:rsidRDefault="00703AA8" w:rsidP="007C069D">
      <w:pPr>
        <w:jc w:val="both"/>
        <w:rPr>
          <w:sz w:val="28"/>
          <w:szCs w:val="28"/>
        </w:rPr>
      </w:pPr>
    </w:p>
    <w:p w:rsidR="007C069D" w:rsidRDefault="007C069D" w:rsidP="007C069D">
      <w:pPr>
        <w:jc w:val="both"/>
        <w:rPr>
          <w:sz w:val="28"/>
          <w:szCs w:val="28"/>
        </w:rPr>
      </w:pPr>
    </w:p>
    <w:p w:rsidR="007C069D" w:rsidRDefault="007C069D" w:rsidP="007C069D">
      <w:pPr>
        <w:jc w:val="both"/>
        <w:rPr>
          <w:sz w:val="28"/>
          <w:szCs w:val="28"/>
        </w:rPr>
      </w:pPr>
    </w:p>
    <w:p w:rsidR="007C069D" w:rsidRDefault="007C069D" w:rsidP="007C069D">
      <w:pPr>
        <w:jc w:val="both"/>
        <w:rPr>
          <w:sz w:val="28"/>
          <w:szCs w:val="28"/>
        </w:rPr>
      </w:pPr>
    </w:p>
    <w:p w:rsidR="007C069D" w:rsidRDefault="007C069D" w:rsidP="007C069D">
      <w:pPr>
        <w:jc w:val="both"/>
        <w:rPr>
          <w:sz w:val="28"/>
          <w:szCs w:val="28"/>
        </w:rPr>
      </w:pPr>
    </w:p>
    <w:p w:rsidR="00703AA8" w:rsidRPr="007C069D" w:rsidRDefault="007C069D" w:rsidP="007C069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  <w:r w:rsidR="00703AA8" w:rsidRPr="007C069D">
        <w:rPr>
          <w:sz w:val="28"/>
          <w:szCs w:val="28"/>
        </w:rPr>
        <w:t xml:space="preserve"> </w:t>
      </w:r>
      <w:r w:rsidR="00703AA8" w:rsidRPr="007C069D">
        <w:rPr>
          <w:rFonts w:ascii="Modern No. 20" w:hAnsi="Modern No. 20"/>
          <w:b/>
          <w:color w:val="1F3864" w:themeColor="accent5" w:themeShade="80"/>
          <w:sz w:val="28"/>
          <w:szCs w:val="28"/>
        </w:rPr>
        <w:t xml:space="preserve">1. </w:t>
      </w:r>
      <w:r w:rsidR="00703AA8"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>Общая</w:t>
      </w:r>
      <w:r w:rsidR="00703AA8" w:rsidRPr="007C069D">
        <w:rPr>
          <w:rFonts w:ascii="Modern No. 20" w:hAnsi="Modern No. 20"/>
          <w:b/>
          <w:color w:val="1F3864" w:themeColor="accent5" w:themeShade="80"/>
          <w:sz w:val="28"/>
          <w:szCs w:val="28"/>
        </w:rPr>
        <w:t xml:space="preserve"> </w:t>
      </w:r>
      <w:r w:rsidR="00703AA8"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>характеристика</w:t>
      </w:r>
      <w:r w:rsidR="00703AA8" w:rsidRPr="007C069D">
        <w:rPr>
          <w:rFonts w:ascii="Modern No. 20" w:hAnsi="Modern No. 20"/>
          <w:b/>
          <w:color w:val="1F3864" w:themeColor="accent5" w:themeShade="80"/>
          <w:sz w:val="28"/>
          <w:szCs w:val="28"/>
        </w:rPr>
        <w:t xml:space="preserve"> </w:t>
      </w:r>
      <w:r w:rsidR="00703AA8"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>организации</w:t>
      </w:r>
      <w:r w:rsidR="00703AA8" w:rsidRPr="007C069D">
        <w:rPr>
          <w:rFonts w:ascii="Modern No. 20" w:hAnsi="Modern No. 20"/>
          <w:b/>
          <w:color w:val="1F3864" w:themeColor="accent5" w:themeShade="80"/>
          <w:sz w:val="28"/>
          <w:szCs w:val="28"/>
        </w:rPr>
        <w:t>.</w:t>
      </w:r>
    </w:p>
    <w:p w:rsidR="00266533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Кизлярскую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городскую организацию Профессионального союза работников народного образования и науки </w:t>
      </w:r>
      <w:r w:rsidR="00D12911" w:rsidRPr="007C069D">
        <w:rPr>
          <w:rFonts w:ascii="Times New Roman" w:hAnsi="Times New Roman" w:cs="Times New Roman"/>
          <w:sz w:val="28"/>
          <w:szCs w:val="28"/>
        </w:rPr>
        <w:t xml:space="preserve">РФ </w:t>
      </w:r>
      <w:r w:rsidRPr="007C06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</w:t>
      </w:r>
      <w:r w:rsidR="00D12911" w:rsidRPr="007C069D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="00D12911" w:rsidRPr="007C069D">
        <w:rPr>
          <w:rFonts w:ascii="Times New Roman" w:hAnsi="Times New Roman" w:cs="Times New Roman"/>
          <w:sz w:val="28"/>
          <w:szCs w:val="28"/>
        </w:rPr>
        <w:t xml:space="preserve"> ГОП) </w:t>
      </w:r>
      <w:r w:rsidRPr="007C069D">
        <w:rPr>
          <w:rFonts w:ascii="Times New Roman" w:hAnsi="Times New Roman" w:cs="Times New Roman"/>
          <w:sz w:val="28"/>
          <w:szCs w:val="28"/>
        </w:rPr>
        <w:t xml:space="preserve">возглавляет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Надирбековна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>, кото</w:t>
      </w:r>
      <w:r w:rsidR="00D12911" w:rsidRPr="007C069D">
        <w:rPr>
          <w:rFonts w:ascii="Times New Roman" w:hAnsi="Times New Roman" w:cs="Times New Roman"/>
          <w:sz w:val="28"/>
          <w:szCs w:val="28"/>
        </w:rPr>
        <w:t xml:space="preserve">рая была вновь избрана на Отчётно-выборной </w:t>
      </w:r>
      <w:r w:rsidRPr="007C069D">
        <w:rPr>
          <w:rFonts w:ascii="Times New Roman" w:hAnsi="Times New Roman" w:cs="Times New Roman"/>
          <w:sz w:val="28"/>
          <w:szCs w:val="28"/>
        </w:rPr>
        <w:t xml:space="preserve">конференции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 </w:t>
      </w:r>
      <w:r w:rsidR="00D12911" w:rsidRPr="007C069D">
        <w:rPr>
          <w:rFonts w:ascii="Times New Roman" w:hAnsi="Times New Roman" w:cs="Times New Roman"/>
          <w:sz w:val="28"/>
          <w:szCs w:val="28"/>
        </w:rPr>
        <w:t xml:space="preserve">15.10.2024г. </w:t>
      </w:r>
      <w:r w:rsidRPr="007C069D">
        <w:rPr>
          <w:rFonts w:ascii="Times New Roman" w:hAnsi="Times New Roman" w:cs="Times New Roman"/>
          <w:sz w:val="28"/>
          <w:szCs w:val="28"/>
        </w:rPr>
        <w:t xml:space="preserve">на должность председателя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ГОП. Штатных работников в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 2 человека: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Н.Н. - председ</w:t>
      </w:r>
      <w:r w:rsidR="00266533" w:rsidRPr="007C069D">
        <w:rPr>
          <w:rFonts w:ascii="Times New Roman" w:hAnsi="Times New Roman" w:cs="Times New Roman"/>
          <w:sz w:val="28"/>
          <w:szCs w:val="28"/>
        </w:rPr>
        <w:t>атель; Витова О.В. – бухгалтер.</w:t>
      </w:r>
      <w:r w:rsidR="00266533" w:rsidRPr="007C069D">
        <w:rPr>
          <w:sz w:val="28"/>
          <w:szCs w:val="28"/>
        </w:rPr>
        <w:t xml:space="preserve">                </w:t>
      </w:r>
    </w:p>
    <w:p w:rsidR="00266533" w:rsidRPr="007C069D" w:rsidRDefault="00266533" w:rsidP="007C069D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069D">
        <w:rPr>
          <w:rFonts w:ascii="Times New Roman" w:hAnsi="Times New Roman"/>
          <w:sz w:val="28"/>
          <w:szCs w:val="28"/>
        </w:rPr>
        <w:t>Кизлярская</w:t>
      </w:r>
      <w:proofErr w:type="spellEnd"/>
      <w:r w:rsidRPr="007C069D">
        <w:rPr>
          <w:rFonts w:ascii="Times New Roman" w:hAnsi="Times New Roman"/>
          <w:sz w:val="28"/>
          <w:szCs w:val="28"/>
        </w:rPr>
        <w:t xml:space="preserve"> городская организация Профсоюза работников народного образования и науки РФ и науки располагается в помещении МКУ УО города Кизляра по адресу РД, город Кизляр, ул. Орджоникидзе, 3. Организация оснащена оргтехникой, имеет выход в интернет. Ведет свою страницу на сайте ed-union05.ru, в телеграмм-канале «Профсоюз </w:t>
      </w:r>
      <w:proofErr w:type="spellStart"/>
      <w:r w:rsidRPr="007C069D">
        <w:rPr>
          <w:rFonts w:ascii="Times New Roman" w:hAnsi="Times New Roman"/>
          <w:sz w:val="28"/>
          <w:szCs w:val="28"/>
        </w:rPr>
        <w:t>кизляр</w:t>
      </w:r>
      <w:proofErr w:type="spellEnd"/>
      <w:r w:rsidRPr="007C069D">
        <w:rPr>
          <w:rFonts w:ascii="Times New Roman" w:hAnsi="Times New Roman"/>
          <w:sz w:val="28"/>
          <w:szCs w:val="28"/>
        </w:rPr>
        <w:t xml:space="preserve">», где регулярно размещает информацию о деятельности и участии в различных мероприятиях. Использует адрес электронной почты </w:t>
      </w:r>
      <w:proofErr w:type="spellStart"/>
      <w:r w:rsidRPr="007C069D">
        <w:rPr>
          <w:rFonts w:ascii="Times New Roman" w:hAnsi="Times New Roman"/>
          <w:sz w:val="28"/>
          <w:szCs w:val="28"/>
          <w:lang w:val="en-US"/>
        </w:rPr>
        <w:t>kizliarg</w:t>
      </w:r>
      <w:proofErr w:type="spellEnd"/>
      <w:r w:rsidRPr="007C069D">
        <w:rPr>
          <w:rFonts w:ascii="Times New Roman" w:hAnsi="Times New Roman"/>
          <w:sz w:val="28"/>
          <w:szCs w:val="28"/>
        </w:rPr>
        <w:t xml:space="preserve">op@mail.ru, с помощью которого рассылает и получает корреспонденцию. </w:t>
      </w:r>
    </w:p>
    <w:p w:rsidR="00D5423E" w:rsidRPr="007C069D" w:rsidRDefault="00266533" w:rsidP="007C069D">
      <w:pPr>
        <w:pStyle w:val="a6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69D">
        <w:rPr>
          <w:rFonts w:ascii="Times New Roman" w:hAnsi="Times New Roman"/>
          <w:sz w:val="28"/>
          <w:szCs w:val="28"/>
        </w:rPr>
        <w:t>Из общего количества образовательных учреждений города Кизляра (28 образовательных учреждений), первичные профсоюзные организации действуют во всех: 10 общеобразовательных учреждений-работающих</w:t>
      </w:r>
      <w:r w:rsidR="00D5423E" w:rsidRPr="007C069D">
        <w:rPr>
          <w:rFonts w:ascii="Times New Roman" w:hAnsi="Times New Roman"/>
          <w:sz w:val="28"/>
          <w:szCs w:val="28"/>
        </w:rPr>
        <w:t xml:space="preserve"> </w:t>
      </w:r>
      <w:r w:rsidRPr="007C069D">
        <w:rPr>
          <w:rFonts w:ascii="Times New Roman" w:hAnsi="Times New Roman"/>
          <w:sz w:val="28"/>
          <w:szCs w:val="28"/>
        </w:rPr>
        <w:t>658 человек, 16 дошкольных образовательных учреждений-работающих 699 человек</w:t>
      </w:r>
      <w:r w:rsidR="00D5423E" w:rsidRPr="007C069D">
        <w:rPr>
          <w:rFonts w:ascii="Times New Roman" w:hAnsi="Times New Roman"/>
          <w:sz w:val="28"/>
          <w:szCs w:val="28"/>
        </w:rPr>
        <w:t xml:space="preserve">, 2 </w:t>
      </w:r>
      <w:r w:rsidRPr="007C069D">
        <w:rPr>
          <w:rFonts w:ascii="Times New Roman" w:hAnsi="Times New Roman"/>
          <w:sz w:val="28"/>
          <w:szCs w:val="28"/>
        </w:rPr>
        <w:t>учреждения дополнительного образования-работающих 65 человек,</w:t>
      </w:r>
      <w:r w:rsidR="00D5423E" w:rsidRPr="007C069D">
        <w:rPr>
          <w:rFonts w:ascii="Times New Roman" w:hAnsi="Times New Roman"/>
          <w:sz w:val="28"/>
          <w:szCs w:val="28"/>
        </w:rPr>
        <w:t xml:space="preserve"> </w:t>
      </w:r>
      <w:r w:rsidRPr="007C069D">
        <w:rPr>
          <w:rFonts w:ascii="Times New Roman" w:hAnsi="Times New Roman"/>
          <w:sz w:val="28"/>
          <w:szCs w:val="28"/>
        </w:rPr>
        <w:t xml:space="preserve">2 учреждения категории «другие»-УО и ЦБ УО-работающих 55 человек. </w:t>
      </w:r>
      <w:r w:rsidRPr="007C069D">
        <w:rPr>
          <w:rFonts w:ascii="Times New Roman" w:hAnsi="Times New Roman" w:cs="Times New Roman"/>
          <w:sz w:val="28"/>
          <w:szCs w:val="28"/>
        </w:rPr>
        <w:t xml:space="preserve">Таким образом, на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профобслуживание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в КГОП входят</w:t>
      </w:r>
      <w:r w:rsidR="00D5423E" w:rsidRPr="007C069D">
        <w:rPr>
          <w:rFonts w:ascii="Times New Roman" w:hAnsi="Times New Roman" w:cs="Times New Roman"/>
          <w:sz w:val="28"/>
          <w:szCs w:val="28"/>
        </w:rPr>
        <w:t xml:space="preserve"> 30 ППО с обшей численностью 1405 человек.</w:t>
      </w:r>
    </w:p>
    <w:p w:rsidR="003936FA" w:rsidRPr="007C069D" w:rsidRDefault="00703AA8" w:rsidP="007C069D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Ведется учет членов Профсоюза в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городской организации Профсоюза. В Комитете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 имеются списки членов Профсоюза по всем структурным подразделениям, как на бумажных носителях, так и в электронном виде. В автоматизированную систему «Единый реестр Общероссийского Профсоюза образования»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 занесены реестр структурных подразделений (ППО) списки председателей ППО и членов Профсоюза по всем профсоюзным организациям. Процент собираемых взносов от работников во всех ППО составляет – 1%. Удержание профсоюзных взносов в образовательных и других учреждениях производится в безналичной форме. Имеются заявления о вступлении в Профсоюз, безналичном удержании профсоюзного взноса и согласий на обработку </w:t>
      </w:r>
      <w:r w:rsidRPr="007C069D">
        <w:rPr>
          <w:rFonts w:ascii="Times New Roman" w:hAnsi="Times New Roman" w:cs="Times New Roman"/>
          <w:sz w:val="28"/>
          <w:szCs w:val="28"/>
        </w:rPr>
        <w:lastRenderedPageBreak/>
        <w:t xml:space="preserve">персональных данных от работников в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ГОП, все три документа имеются в наличии. Все заявления о вступлении в Профсоюз, безналичном удержании профсоюзного взноса и согласия на обработку персональных данных от работников ОО находятся у Председателей ППО и хранятся в отдельных папках. Для упорядочения и контроля работы по данному вопросу в Комитете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 имеется составленная таблица</w:t>
      </w:r>
      <w:r w:rsidR="00D5423E" w:rsidRPr="007C069D">
        <w:rPr>
          <w:rFonts w:ascii="Times New Roman" w:hAnsi="Times New Roman" w:cs="Times New Roman"/>
          <w:sz w:val="28"/>
          <w:szCs w:val="28"/>
        </w:rPr>
        <w:t xml:space="preserve"> </w:t>
      </w:r>
      <w:r w:rsidRPr="007C069D">
        <w:rPr>
          <w:rFonts w:ascii="Times New Roman" w:hAnsi="Times New Roman" w:cs="Times New Roman"/>
          <w:sz w:val="28"/>
          <w:szCs w:val="28"/>
        </w:rPr>
        <w:t>с указанием количества работников и наличия у них двух заявлений и согласия на обработку персональных данных. Следует отметить, что после получения письма Республиканской организации Профсою</w:t>
      </w:r>
      <w:r w:rsidR="00D5423E" w:rsidRPr="007C069D">
        <w:rPr>
          <w:rFonts w:ascii="Times New Roman" w:hAnsi="Times New Roman" w:cs="Times New Roman"/>
          <w:sz w:val="28"/>
          <w:szCs w:val="28"/>
        </w:rPr>
        <w:t xml:space="preserve">за </w:t>
      </w:r>
      <w:r w:rsidRPr="007C069D">
        <w:rPr>
          <w:rFonts w:ascii="Times New Roman" w:hAnsi="Times New Roman" w:cs="Times New Roman"/>
          <w:sz w:val="28"/>
          <w:szCs w:val="28"/>
        </w:rPr>
        <w:t xml:space="preserve">«О необходимости наличия заявлений о вступлении в Профсоюз и удержании профсоюзного взноса для организационного и финансово-хозяйственного функционирования профсоюзных организаций», Комитетом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ГОП, совместно с председателями ППО при </w:t>
      </w:r>
    </w:p>
    <w:p w:rsidR="00703AA8" w:rsidRPr="007C069D" w:rsidRDefault="00703AA8" w:rsidP="007C069D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поддержке Администрации города и Управления образования была проведена большая работа по восстановлению и сбору заявлений о вступление в Профсоюз, удержания профсоюзного взноса и согласий на обработку персональных данных от членов Профсоюза города. Несмотря на стабильную динамику численности городской организации, мы продолжаем работу по использованию резервов увеличения профсоюзного членства. </w:t>
      </w:r>
    </w:p>
    <w:p w:rsidR="00703AA8" w:rsidRPr="007C069D" w:rsidRDefault="00703AA8" w:rsidP="007C069D">
      <w:pPr>
        <w:jc w:val="both"/>
        <w:rPr>
          <w:rFonts w:ascii="Modern No. 20" w:hAnsi="Modern No. 20" w:cs="Times New Roman"/>
          <w:b/>
          <w:color w:val="1F3864" w:themeColor="accent5" w:themeShade="80"/>
          <w:sz w:val="28"/>
          <w:szCs w:val="28"/>
        </w:rPr>
      </w:pPr>
      <w:r w:rsidRPr="007C069D">
        <w:rPr>
          <w:rFonts w:ascii="Modern No. 20" w:hAnsi="Modern No. 20" w:cs="Times New Roman"/>
          <w:b/>
          <w:color w:val="1F3864" w:themeColor="accent5" w:themeShade="80"/>
          <w:sz w:val="28"/>
          <w:szCs w:val="28"/>
        </w:rPr>
        <w:t xml:space="preserve"> </w:t>
      </w:r>
      <w:r w:rsidR="00D5423E" w:rsidRPr="007C069D">
        <w:rPr>
          <w:rFonts w:ascii="Modern No. 20" w:hAnsi="Modern No. 20" w:cs="Times New Roman"/>
          <w:b/>
          <w:color w:val="1F3864" w:themeColor="accent5" w:themeShade="80"/>
          <w:sz w:val="28"/>
          <w:szCs w:val="28"/>
        </w:rPr>
        <w:t xml:space="preserve">                      2</w:t>
      </w:r>
      <w:r w:rsidRPr="007C069D">
        <w:rPr>
          <w:rFonts w:ascii="Modern No. 20" w:hAnsi="Modern No. 20" w:cs="Times New Roman"/>
          <w:b/>
          <w:color w:val="1F3864" w:themeColor="accent5" w:themeShade="80"/>
          <w:sz w:val="28"/>
          <w:szCs w:val="28"/>
        </w:rPr>
        <w:t xml:space="preserve">. </w:t>
      </w:r>
      <w:r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>Деятельность</w:t>
      </w:r>
      <w:r w:rsidRPr="007C069D">
        <w:rPr>
          <w:rFonts w:ascii="Modern No. 20" w:hAnsi="Modern No. 20" w:cs="Times New Roman"/>
          <w:b/>
          <w:color w:val="1F3864" w:themeColor="accent5" w:themeShade="80"/>
          <w:sz w:val="28"/>
          <w:szCs w:val="28"/>
        </w:rPr>
        <w:t xml:space="preserve"> </w:t>
      </w:r>
      <w:r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>Городского</w:t>
      </w:r>
      <w:r w:rsidRPr="007C069D">
        <w:rPr>
          <w:rFonts w:ascii="Modern No. 20" w:hAnsi="Modern No. 20" w:cs="Times New Roman"/>
          <w:b/>
          <w:color w:val="1F3864" w:themeColor="accent5" w:themeShade="80"/>
          <w:sz w:val="28"/>
          <w:szCs w:val="28"/>
        </w:rPr>
        <w:t xml:space="preserve"> </w:t>
      </w:r>
      <w:r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>Комитета</w:t>
      </w:r>
      <w:r w:rsidRPr="007C069D">
        <w:rPr>
          <w:rFonts w:ascii="Modern No. 20" w:hAnsi="Modern No. 20" w:cs="Times New Roman"/>
          <w:b/>
          <w:color w:val="1F3864" w:themeColor="accent5" w:themeShade="80"/>
          <w:sz w:val="28"/>
          <w:szCs w:val="28"/>
        </w:rPr>
        <w:t xml:space="preserve"> </w:t>
      </w:r>
      <w:r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>Профсоюза</w:t>
      </w:r>
      <w:r w:rsidRPr="007C069D">
        <w:rPr>
          <w:rFonts w:ascii="Modern No. 20" w:hAnsi="Modern No. 20" w:cs="Times New Roman"/>
          <w:b/>
          <w:color w:val="1F3864" w:themeColor="accent5" w:themeShade="80"/>
          <w:sz w:val="28"/>
          <w:szCs w:val="28"/>
        </w:rPr>
        <w:t>.</w:t>
      </w:r>
    </w:p>
    <w:p w:rsidR="00D5423E" w:rsidRPr="007C069D" w:rsidRDefault="00D5423E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Согласно Устава Общероссийского </w:t>
      </w:r>
      <w:r w:rsidR="00703AA8" w:rsidRPr="007C069D">
        <w:rPr>
          <w:rFonts w:ascii="Times New Roman" w:hAnsi="Times New Roman" w:cs="Times New Roman"/>
          <w:sz w:val="28"/>
          <w:szCs w:val="28"/>
        </w:rPr>
        <w:t>Профсоюза</w:t>
      </w:r>
      <w:r w:rsidRPr="007C069D">
        <w:rPr>
          <w:rFonts w:ascii="Times New Roman" w:hAnsi="Times New Roman" w:cs="Times New Roman"/>
          <w:sz w:val="28"/>
          <w:szCs w:val="28"/>
        </w:rPr>
        <w:t xml:space="preserve"> образования, </w:t>
      </w:r>
      <w:r w:rsidR="00703AA8" w:rsidRPr="007C069D">
        <w:rPr>
          <w:rFonts w:ascii="Times New Roman" w:hAnsi="Times New Roman" w:cs="Times New Roman"/>
          <w:sz w:val="28"/>
          <w:szCs w:val="28"/>
        </w:rPr>
        <w:t xml:space="preserve">руководящим органом </w:t>
      </w:r>
      <w:proofErr w:type="spellStart"/>
      <w:r w:rsidR="00703AA8"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="007C069D" w:rsidRPr="007C069D">
        <w:rPr>
          <w:rFonts w:ascii="Times New Roman" w:hAnsi="Times New Roman" w:cs="Times New Roman"/>
          <w:sz w:val="28"/>
          <w:szCs w:val="28"/>
        </w:rPr>
        <w:t xml:space="preserve"> ГОП является Конференция. </w:t>
      </w:r>
      <w:r w:rsidRPr="007C069D">
        <w:rPr>
          <w:rFonts w:ascii="Times New Roman" w:hAnsi="Times New Roman" w:cs="Times New Roman"/>
          <w:sz w:val="28"/>
          <w:szCs w:val="28"/>
        </w:rPr>
        <w:t xml:space="preserve">На отчётно-выборной Конференции </w:t>
      </w:r>
      <w:proofErr w:type="spellStart"/>
      <w:r w:rsidR="00860C5D"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="00860C5D" w:rsidRPr="007C069D">
        <w:rPr>
          <w:rFonts w:ascii="Times New Roman" w:hAnsi="Times New Roman" w:cs="Times New Roman"/>
          <w:sz w:val="28"/>
          <w:szCs w:val="28"/>
        </w:rPr>
        <w:t xml:space="preserve"> ГОП,</w:t>
      </w:r>
      <w:r w:rsidRPr="007C069D">
        <w:rPr>
          <w:rFonts w:ascii="Times New Roman" w:hAnsi="Times New Roman" w:cs="Times New Roman"/>
          <w:sz w:val="28"/>
          <w:szCs w:val="28"/>
        </w:rPr>
        <w:t xml:space="preserve"> которая прошла 15.10.2024 года избраны коллегиальные органы</w:t>
      </w:r>
      <w:r w:rsidR="00860C5D" w:rsidRPr="007C069D">
        <w:rPr>
          <w:rFonts w:ascii="Times New Roman" w:hAnsi="Times New Roman" w:cs="Times New Roman"/>
          <w:sz w:val="28"/>
          <w:szCs w:val="28"/>
        </w:rPr>
        <w:t xml:space="preserve"> ГО-Комитет ГОП из 31 человека и Президиум ГОП из 11 человек, КРК из 5 человек, Председателем ГОП вновь избрана </w:t>
      </w:r>
      <w:proofErr w:type="spellStart"/>
      <w:r w:rsidR="00860C5D" w:rsidRPr="007C069D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="00860C5D" w:rsidRPr="007C0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C5D" w:rsidRPr="007C069D"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 w:rsidR="00860C5D" w:rsidRPr="007C0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C5D" w:rsidRPr="007C069D">
        <w:rPr>
          <w:rFonts w:ascii="Times New Roman" w:hAnsi="Times New Roman" w:cs="Times New Roman"/>
          <w:sz w:val="28"/>
          <w:szCs w:val="28"/>
        </w:rPr>
        <w:t>Надирбековна</w:t>
      </w:r>
      <w:proofErr w:type="spellEnd"/>
      <w:r w:rsidR="00860C5D" w:rsidRPr="007C069D">
        <w:rPr>
          <w:rFonts w:ascii="Times New Roman" w:hAnsi="Times New Roman" w:cs="Times New Roman"/>
          <w:sz w:val="28"/>
          <w:szCs w:val="28"/>
        </w:rPr>
        <w:t>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Основная цель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 как общественной организации заключается в представительстве и защите индивидуальных, коллективных социально-трудовых прав и профессиональных интересов членов Профсоюза городской организации, а также координации деятельности структурных подразделений (ППО) в организациях образования города. </w:t>
      </w:r>
    </w:p>
    <w:p w:rsidR="00703AA8" w:rsidRPr="007C069D" w:rsidRDefault="00860C5D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 в 2024</w:t>
      </w:r>
      <w:r w:rsidR="00703AA8" w:rsidRPr="007C069D">
        <w:rPr>
          <w:rFonts w:ascii="Times New Roman" w:hAnsi="Times New Roman" w:cs="Times New Roman"/>
          <w:sz w:val="28"/>
          <w:szCs w:val="28"/>
        </w:rPr>
        <w:t xml:space="preserve"> году свою деятельность планировала по следующим основным направлениям: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-Усиление контроля за соблюдением трудового законодательства в ОО.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lastRenderedPageBreak/>
        <w:t xml:space="preserve"> -Дальнейшее развитие системы социального партнерства в ОО.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-Оказание организационно-методической помощи председателям ППО, развитие наставничества для вновь избранных председателей.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-Усиление информационной и агитационной работы в ППО.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-Обобщение и распространение положительного опыта работы ППО.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-Развитие новых форм работы по мотивации профсоюзного членства.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-Совершенствование кадровой работы и работы с молодежью.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-Повышение уровня правовой культуры членов профсоюза.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-Увеличение численности членов ППО.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-Совершенствование системы учета профсоюзного членства.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-Участие в реализации национального проекта «Образование».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-Участие в проведении муниципальных этапов конкурсов профессионального мастерства.</w:t>
      </w:r>
    </w:p>
    <w:p w:rsidR="003936FA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-Участие в профсоюзных</w:t>
      </w:r>
      <w:r w:rsidRPr="007C069D">
        <w:rPr>
          <w:sz w:val="28"/>
          <w:szCs w:val="28"/>
        </w:rPr>
        <w:t xml:space="preserve"> </w:t>
      </w:r>
      <w:r w:rsidRPr="007C069D">
        <w:rPr>
          <w:rFonts w:ascii="Times New Roman" w:hAnsi="Times New Roman" w:cs="Times New Roman"/>
          <w:sz w:val="28"/>
          <w:szCs w:val="28"/>
        </w:rPr>
        <w:t>акциях.</w:t>
      </w:r>
    </w:p>
    <w:p w:rsidR="003936FA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Работа комитета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организации профсоюза в отчетный период проводилась в соответствии с планом основных мероприятий. В соответствии с установленными нормами и планом работы проведены заседания выборных коллегиальных органов городской организации Профсоюза. Проведено-3 заседания комитета ,4 Заседания Президиума. </w:t>
      </w:r>
      <w:r w:rsidR="00860C5D" w:rsidRPr="007C069D">
        <w:rPr>
          <w:rFonts w:ascii="Times New Roman" w:hAnsi="Times New Roman" w:cs="Times New Roman"/>
          <w:sz w:val="28"/>
          <w:szCs w:val="28"/>
        </w:rPr>
        <w:t xml:space="preserve">Комитет и Президиум </w:t>
      </w:r>
      <w:proofErr w:type="spellStart"/>
      <w:r w:rsidR="00860C5D"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="00860C5D" w:rsidRPr="007C069D">
        <w:rPr>
          <w:rFonts w:ascii="Times New Roman" w:hAnsi="Times New Roman" w:cs="Times New Roman"/>
          <w:sz w:val="28"/>
          <w:szCs w:val="28"/>
        </w:rPr>
        <w:t xml:space="preserve"> ГОП</w:t>
      </w:r>
      <w:r w:rsidRPr="007C069D">
        <w:rPr>
          <w:rFonts w:ascii="Times New Roman" w:hAnsi="Times New Roman" w:cs="Times New Roman"/>
          <w:sz w:val="28"/>
          <w:szCs w:val="28"/>
        </w:rPr>
        <w:t xml:space="preserve"> строят свою работу на основе Устава Профсоюза и в соответствии с планом работы, который составляется на календарный год. В частности, на заседании Комитета и Президиума ГОП выносились такие вопросы как: -«Об утвержден</w:t>
      </w:r>
      <w:r w:rsidR="00860C5D" w:rsidRPr="007C069D">
        <w:rPr>
          <w:rFonts w:ascii="Times New Roman" w:hAnsi="Times New Roman" w:cs="Times New Roman"/>
          <w:sz w:val="28"/>
          <w:szCs w:val="28"/>
        </w:rPr>
        <w:t>ии публичного отчета ГОП за 2023</w:t>
      </w:r>
      <w:r w:rsidRPr="007C069D">
        <w:rPr>
          <w:rFonts w:ascii="Times New Roman" w:hAnsi="Times New Roman" w:cs="Times New Roman"/>
          <w:sz w:val="28"/>
          <w:szCs w:val="28"/>
        </w:rPr>
        <w:t xml:space="preserve"> год»; -«Об исполнении смет</w:t>
      </w:r>
      <w:r w:rsidR="00860C5D" w:rsidRPr="007C069D">
        <w:rPr>
          <w:rFonts w:ascii="Times New Roman" w:hAnsi="Times New Roman" w:cs="Times New Roman"/>
          <w:sz w:val="28"/>
          <w:szCs w:val="28"/>
        </w:rPr>
        <w:t>ы доходов и расходов ГОП за 2023 год и утверждении сметы на 2024</w:t>
      </w:r>
      <w:r w:rsidRPr="007C069D">
        <w:rPr>
          <w:rFonts w:ascii="Times New Roman" w:hAnsi="Times New Roman" w:cs="Times New Roman"/>
          <w:sz w:val="28"/>
          <w:szCs w:val="28"/>
        </w:rPr>
        <w:t xml:space="preserve"> год»; -«О ходе выполнения Соглашения между  Администрацией городского округа г. Кизляр, УО, и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 по регулированию социально-трудовых и связанных с ними экономических отношений в отрасли на 2022-2025год»;  - «О состоянии работы по охране труда», «Об утверждени</w:t>
      </w:r>
      <w:r w:rsidR="00860C5D" w:rsidRPr="007C069D">
        <w:rPr>
          <w:rFonts w:ascii="Times New Roman" w:hAnsi="Times New Roman" w:cs="Times New Roman"/>
          <w:sz w:val="28"/>
          <w:szCs w:val="28"/>
        </w:rPr>
        <w:t xml:space="preserve">и отчетов </w:t>
      </w:r>
      <w:proofErr w:type="spellStart"/>
      <w:r w:rsidR="00860C5D"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="00860C5D" w:rsidRPr="007C069D">
        <w:rPr>
          <w:rFonts w:ascii="Times New Roman" w:hAnsi="Times New Roman" w:cs="Times New Roman"/>
          <w:sz w:val="28"/>
          <w:szCs w:val="28"/>
        </w:rPr>
        <w:t xml:space="preserve"> ГОП за 2024</w:t>
      </w:r>
      <w:r w:rsidR="003936FA" w:rsidRPr="007C069D">
        <w:rPr>
          <w:rFonts w:ascii="Times New Roman" w:hAnsi="Times New Roman" w:cs="Times New Roman"/>
          <w:sz w:val="28"/>
          <w:szCs w:val="28"/>
        </w:rPr>
        <w:t xml:space="preserve"> г.» и другие.</w:t>
      </w:r>
    </w:p>
    <w:p w:rsidR="00306C66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городской организации принята «Инструкция по делопроизводству» от 18 февраля 2016 г. протокол №1, которая в свою очередь была разработана на основании аналогичного документа Президиума Дагестанской РОП от 24.12.2012 г. протокол № 13. Протоколы заседаний выборных органов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="00860C5D" w:rsidRPr="007C069D">
        <w:rPr>
          <w:rFonts w:ascii="Times New Roman" w:hAnsi="Times New Roman" w:cs="Times New Roman"/>
          <w:sz w:val="28"/>
          <w:szCs w:val="28"/>
        </w:rPr>
        <w:t xml:space="preserve">организации Профсоюза </w:t>
      </w:r>
      <w:r w:rsidRPr="007C069D">
        <w:rPr>
          <w:rFonts w:ascii="Times New Roman" w:hAnsi="Times New Roman" w:cs="Times New Roman"/>
          <w:sz w:val="28"/>
          <w:szCs w:val="28"/>
        </w:rPr>
        <w:t xml:space="preserve">имеются в наличии как в электронном виде, так и на бумажных носителях. В структуре </w:t>
      </w:r>
      <w:r w:rsidRPr="007C069D">
        <w:rPr>
          <w:rFonts w:ascii="Times New Roman" w:hAnsi="Times New Roman" w:cs="Times New Roman"/>
          <w:sz w:val="28"/>
          <w:szCs w:val="28"/>
        </w:rPr>
        <w:lastRenderedPageBreak/>
        <w:t xml:space="preserve">выборного органа (Комитета) городской организации созданы и функционируют 5 Комиссий и один Совет: </w:t>
      </w:r>
      <w:r w:rsidRPr="007C06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 </w:t>
      </w:r>
      <w:r w:rsidR="00306C66" w:rsidRPr="007C069D">
        <w:rPr>
          <w:rFonts w:ascii="Times New Roman" w:hAnsi="Times New Roman" w:cs="Times New Roman"/>
          <w:b/>
          <w:i/>
          <w:sz w:val="28"/>
          <w:szCs w:val="28"/>
          <w:u w:val="single"/>
        </w:rPr>
        <w:t>культурно-массовой работе;</w:t>
      </w:r>
      <w:r w:rsidR="00306C66" w:rsidRPr="007C069D">
        <w:rPr>
          <w:rFonts w:ascii="Times New Roman" w:hAnsi="Times New Roman" w:cs="Times New Roman"/>
          <w:sz w:val="28"/>
          <w:szCs w:val="28"/>
        </w:rPr>
        <w:t xml:space="preserve"> </w:t>
      </w:r>
      <w:r w:rsidR="00306C66" w:rsidRPr="007C069D">
        <w:rPr>
          <w:rFonts w:ascii="Times New Roman" w:hAnsi="Times New Roman" w:cs="Times New Roman"/>
          <w:b/>
          <w:sz w:val="28"/>
          <w:szCs w:val="28"/>
        </w:rPr>
        <w:t>п</w:t>
      </w:r>
      <w:r w:rsidRPr="007C06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 </w:t>
      </w:r>
      <w:r w:rsidR="00306C66" w:rsidRPr="007C069D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работе с молодыми специалистами; по инновационным формам работы;</w:t>
      </w:r>
      <w:r w:rsidRPr="007C06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спортивно</w:t>
      </w:r>
      <w:r w:rsidR="00306C66" w:rsidRPr="007C069D">
        <w:rPr>
          <w:rFonts w:ascii="Times New Roman" w:hAnsi="Times New Roman" w:cs="Times New Roman"/>
          <w:b/>
          <w:i/>
          <w:sz w:val="28"/>
          <w:szCs w:val="28"/>
          <w:u w:val="single"/>
        </w:rPr>
        <w:t>-оздоровительной работе; по охране труда;</w:t>
      </w:r>
      <w:r w:rsidR="00306C66" w:rsidRPr="007C069D">
        <w:rPr>
          <w:rFonts w:ascii="Times New Roman" w:hAnsi="Times New Roman" w:cs="Times New Roman"/>
          <w:sz w:val="28"/>
          <w:szCs w:val="28"/>
        </w:rPr>
        <w:t xml:space="preserve"> </w:t>
      </w:r>
      <w:r w:rsidRPr="007C069D">
        <w:rPr>
          <w:rFonts w:ascii="Times New Roman" w:hAnsi="Times New Roman" w:cs="Times New Roman"/>
          <w:b/>
          <w:sz w:val="28"/>
          <w:szCs w:val="28"/>
        </w:rPr>
        <w:t>совет молодых педагогов</w:t>
      </w:r>
      <w:r w:rsidR="00306C66" w:rsidRPr="007C069D">
        <w:rPr>
          <w:rFonts w:ascii="Times New Roman" w:hAnsi="Times New Roman" w:cs="Times New Roman"/>
          <w:sz w:val="28"/>
          <w:szCs w:val="28"/>
        </w:rPr>
        <w:t>.</w:t>
      </w:r>
    </w:p>
    <w:p w:rsidR="003936FA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Каждая комиссия Комитета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 строит свою деятельность на основе Положения и Плана работы. Все Положения и Планы работы комиссий хранятся в отдельной папке.</w:t>
      </w:r>
    </w:p>
    <w:p w:rsidR="007A2D6F" w:rsidRPr="007C069D" w:rsidRDefault="003936FA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A2D6F" w:rsidRPr="007C069D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3. Выполнение пунктов Трёхстороннего соглашения</w:t>
      </w:r>
      <w:r w:rsidR="007A2D6F" w:rsidRPr="007C069D">
        <w:rPr>
          <w:rFonts w:cs="Times New Roman"/>
          <w:b/>
          <w:color w:val="1F3864" w:themeColor="accent5" w:themeShade="80"/>
          <w:sz w:val="28"/>
          <w:szCs w:val="28"/>
        </w:rPr>
        <w:t xml:space="preserve">. </w:t>
      </w:r>
    </w:p>
    <w:p w:rsidR="00703AA8" w:rsidRPr="007C069D" w:rsidRDefault="007A2D6F" w:rsidP="007C069D">
      <w:pPr>
        <w:jc w:val="both"/>
        <w:rPr>
          <w:rFonts w:cs="Times New Roman"/>
          <w:b/>
          <w:color w:val="1F3864" w:themeColor="accent5" w:themeShade="80"/>
          <w:sz w:val="28"/>
          <w:szCs w:val="28"/>
        </w:rPr>
      </w:pPr>
      <w:r w:rsidRPr="007C069D">
        <w:rPr>
          <w:rFonts w:cs="Times New Roman"/>
          <w:b/>
          <w:color w:val="1F3864" w:themeColor="accent5" w:themeShade="80"/>
          <w:sz w:val="28"/>
          <w:szCs w:val="28"/>
        </w:rPr>
        <w:t xml:space="preserve">                                   </w:t>
      </w:r>
      <w:r w:rsidR="003936FA" w:rsidRPr="007C069D">
        <w:rPr>
          <w:rFonts w:cs="Times New Roman"/>
          <w:b/>
          <w:color w:val="1F3864" w:themeColor="accent5" w:themeShade="80"/>
          <w:sz w:val="28"/>
          <w:szCs w:val="28"/>
        </w:rPr>
        <w:t xml:space="preserve">           </w:t>
      </w:r>
      <w:r w:rsidRPr="007C069D">
        <w:rPr>
          <w:rFonts w:cs="Times New Roman"/>
          <w:b/>
          <w:color w:val="1F3864" w:themeColor="accent5" w:themeShade="80"/>
          <w:sz w:val="28"/>
          <w:szCs w:val="28"/>
        </w:rPr>
        <w:t xml:space="preserve">   </w:t>
      </w:r>
      <w:r w:rsidR="00703AA8"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>Социальное</w:t>
      </w:r>
      <w:r w:rsidR="00703AA8" w:rsidRPr="007C069D">
        <w:rPr>
          <w:rFonts w:ascii="Modern No. 20" w:hAnsi="Modern No. 20" w:cs="Times New Roman"/>
          <w:b/>
          <w:color w:val="1F3864" w:themeColor="accent5" w:themeShade="80"/>
          <w:sz w:val="28"/>
          <w:szCs w:val="28"/>
        </w:rPr>
        <w:t xml:space="preserve"> </w:t>
      </w:r>
      <w:r w:rsidR="00703AA8"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>партнерство</w:t>
      </w:r>
      <w:r w:rsidR="00703AA8" w:rsidRPr="007C069D">
        <w:rPr>
          <w:rFonts w:ascii="Modern No. 20" w:hAnsi="Modern No. 20" w:cs="Times New Roman"/>
          <w:b/>
          <w:color w:val="1F3864" w:themeColor="accent5" w:themeShade="80"/>
          <w:sz w:val="28"/>
          <w:szCs w:val="28"/>
        </w:rPr>
        <w:t>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В целях развития социального партнерства на отчетный год был составлен план, по которому велась работа «План взаимодействия ГК профсоюза с органами местной власти, управ</w:t>
      </w:r>
      <w:r w:rsidR="007A2D6F" w:rsidRPr="007C069D">
        <w:rPr>
          <w:rFonts w:ascii="Times New Roman" w:hAnsi="Times New Roman" w:cs="Times New Roman"/>
          <w:sz w:val="28"/>
          <w:szCs w:val="28"/>
        </w:rPr>
        <w:t>лением образования города в 2024</w:t>
      </w:r>
      <w:r w:rsidRPr="007C069D">
        <w:rPr>
          <w:rFonts w:ascii="Times New Roman" w:hAnsi="Times New Roman" w:cs="Times New Roman"/>
          <w:sz w:val="28"/>
          <w:szCs w:val="28"/>
        </w:rPr>
        <w:t xml:space="preserve"> году». Работа выборными органами ГК профсоюза осуществлялась по следующим направлениям;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-подготовка вопросов по проблемам социального партнерства на заседаниях выборных профсоюзных органов;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-участие в практической деятельности по выпол</w:t>
      </w:r>
      <w:r w:rsidR="007A2D6F" w:rsidRPr="007C069D">
        <w:rPr>
          <w:rFonts w:ascii="Times New Roman" w:hAnsi="Times New Roman" w:cs="Times New Roman"/>
          <w:sz w:val="28"/>
          <w:szCs w:val="28"/>
        </w:rPr>
        <w:t>нению пунктов соглашения. В 2024 году было проведено 3 заседания</w:t>
      </w:r>
      <w:r w:rsidRPr="007C069D">
        <w:rPr>
          <w:rFonts w:ascii="Times New Roman" w:hAnsi="Times New Roman" w:cs="Times New Roman"/>
          <w:sz w:val="28"/>
          <w:szCs w:val="28"/>
        </w:rPr>
        <w:t xml:space="preserve"> комиссии, на которых анализировался ход выполнения обязательств соглашения.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Свою работу по представительству и социально-экономической поддержке работников образования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городская организация Профсоюза старается строить в тесной взаимосвязи с Управлением образования города и Администрацией городского округа «г. Кизляр». Все мероприятия, проводимые в ОО города, Комитет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 проводит совместно с</w:t>
      </w:r>
      <w:r w:rsidR="007A2D6F" w:rsidRPr="007C069D">
        <w:rPr>
          <w:rFonts w:ascii="Times New Roman" w:hAnsi="Times New Roman" w:cs="Times New Roman"/>
          <w:sz w:val="28"/>
          <w:szCs w:val="28"/>
        </w:rPr>
        <w:t xml:space="preserve"> Управлением образования. В 2024</w:t>
      </w:r>
      <w:r w:rsidRPr="007C069D">
        <w:rPr>
          <w:rFonts w:ascii="Times New Roman" w:hAnsi="Times New Roman" w:cs="Times New Roman"/>
          <w:sz w:val="28"/>
          <w:szCs w:val="28"/>
        </w:rPr>
        <w:t xml:space="preserve"> году совместно проводились конкурсы профессионального мастерства с вручением дипломов, премий и цветов:</w:t>
      </w:r>
    </w:p>
    <w:p w:rsidR="00703AA8" w:rsidRPr="007C069D" w:rsidRDefault="007A2D6F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1.«Учитель года-2025</w:t>
      </w:r>
      <w:r w:rsidR="00703AA8" w:rsidRPr="007C069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03AA8" w:rsidRPr="007C069D" w:rsidRDefault="007A2D6F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2. «Воспитатель года-2024</w:t>
      </w:r>
      <w:r w:rsidR="00703AA8" w:rsidRPr="007C069D">
        <w:rPr>
          <w:rFonts w:ascii="Times New Roman" w:hAnsi="Times New Roman" w:cs="Times New Roman"/>
          <w:sz w:val="28"/>
          <w:szCs w:val="28"/>
        </w:rPr>
        <w:t>»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Так же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 проводила и финансировала такие мероприятия как: Награждение юбиляров (55,60, 65, 70, 75, 80)- награждались Почётными Грамотами КГОП, премией в размере 1 т. р. и цветами;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День Учителя, День дошкольного работника, День Профсоюза, 23 февраля, 8 марта, Новый год, «Августовскую конференцию», День Профсоюзного работника.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69D">
        <w:rPr>
          <w:rFonts w:ascii="Times New Roman" w:hAnsi="Times New Roman" w:cs="Times New Roman"/>
          <w:sz w:val="28"/>
          <w:szCs w:val="28"/>
        </w:rPr>
        <w:lastRenderedPageBreak/>
        <w:t>Кизлярская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 обеспечивает участие в республиканских конкурсах: Лучший коллективный договор, Лучший уполномоченный по Охране труда. Лучший профсоюзный лидер, Лучший внештат</w:t>
      </w:r>
      <w:r w:rsidR="007A2D6F" w:rsidRPr="007C069D">
        <w:rPr>
          <w:rFonts w:ascii="Times New Roman" w:hAnsi="Times New Roman" w:cs="Times New Roman"/>
          <w:sz w:val="28"/>
          <w:szCs w:val="28"/>
        </w:rPr>
        <w:t>ный технический инспектор труда.</w:t>
      </w:r>
      <w:r w:rsidRPr="007C069D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</w:p>
    <w:p w:rsidR="003936FA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В Управлении образовании г. Кизляр, имеются комиссии по взаимодействию с ГОП, в отчетном году председатель ГК Профсоюза принял участие в работе муниципалитета и его комиссий: </w:t>
      </w:r>
    </w:p>
    <w:p w:rsidR="003936FA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Городской 3-х сторонней комиссии по регулированию социально-трудовых отношений.            </w:t>
      </w:r>
      <w:r w:rsidR="003936FA" w:rsidRPr="007C069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C069D">
        <w:rPr>
          <w:rFonts w:ascii="Times New Roman" w:hAnsi="Times New Roman" w:cs="Times New Roman"/>
          <w:sz w:val="28"/>
          <w:szCs w:val="28"/>
        </w:rPr>
        <w:t xml:space="preserve"> Комиссии по контролю выполнения территориального Соглашения;</w:t>
      </w:r>
    </w:p>
    <w:p w:rsidR="003936FA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Приняли участие: - в работе республиканских и городских совещаний и семинаров по проблемам образования; </w:t>
      </w:r>
    </w:p>
    <w:p w:rsidR="00703AA8" w:rsidRPr="007C069D" w:rsidRDefault="007A2D6F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-в работе Совета молодых педагогов</w:t>
      </w:r>
      <w:r w:rsidR="00703AA8" w:rsidRPr="007C069D">
        <w:rPr>
          <w:rFonts w:ascii="Times New Roman" w:hAnsi="Times New Roman" w:cs="Times New Roman"/>
          <w:sz w:val="28"/>
          <w:szCs w:val="28"/>
        </w:rPr>
        <w:t>;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-в подготовке предложений по проектам правовых нормативных актов, затрагивающих социально-экономические права и интересы работников образования;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-во встречах с руководителями ОО города по развитию социального партнерства и профсоюзного движения;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-в работе орг. комитета и жюри профессиональных смотр-конкурсов.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6C66" w:rsidRPr="007C069D">
        <w:rPr>
          <w:rFonts w:ascii="Times New Roman" w:hAnsi="Times New Roman" w:cs="Times New Roman"/>
          <w:sz w:val="28"/>
          <w:szCs w:val="28"/>
        </w:rPr>
        <w:t xml:space="preserve">       </w:t>
      </w:r>
      <w:r w:rsidR="003936FA" w:rsidRPr="007C069D">
        <w:rPr>
          <w:rFonts w:ascii="Times New Roman" w:hAnsi="Times New Roman" w:cs="Times New Roman"/>
          <w:sz w:val="28"/>
          <w:szCs w:val="28"/>
        </w:rPr>
        <w:t xml:space="preserve">   </w:t>
      </w:r>
      <w:r w:rsidRPr="007C069D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Представительские функции председателя ГК: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На муниципальном уровне участие: - в мероприятиях по повышению квалификации и профессионального уровня членов Профсоюза (распространение передового опыта учителей, творческие конкурсы, проблемные семинары и др.) и др.;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- в работе комиссии по рассмотрению хода выполнения 3-х стороннего соглашения и коллективных договоров ОО;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-в проведении коллективных переговоров на уровне органов местного самоуправления;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-в работе комиссии по подготовке проекта соглашения;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-в работе ТИК;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-в работе общественной палаты города;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-в работе коллегии управления образования;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-в работе конкурсных комиссий;</w:t>
      </w:r>
    </w:p>
    <w:p w:rsid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 </w:t>
      </w:r>
      <w:r w:rsidR="00D73143" w:rsidRPr="007C069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06C66" w:rsidRPr="007C069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03AA8" w:rsidRPr="007C069D" w:rsidRDefault="007C069D" w:rsidP="007C069D">
      <w:pPr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="00D73143" w:rsidRPr="007C069D">
        <w:rPr>
          <w:rFonts w:ascii="Times New Roman" w:hAnsi="Times New Roman" w:cs="Times New Roman"/>
          <w:sz w:val="28"/>
          <w:szCs w:val="28"/>
        </w:rPr>
        <w:t xml:space="preserve"> </w:t>
      </w:r>
      <w:r w:rsidR="00D73143" w:rsidRPr="007C069D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4. Результаты уставной деятельности.</w:t>
      </w:r>
    </w:p>
    <w:p w:rsidR="00D73143" w:rsidRPr="007C069D" w:rsidRDefault="00D73143" w:rsidP="007C0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69D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                            </w:t>
      </w:r>
      <w:r w:rsidR="00306C66" w:rsidRPr="007C069D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    </w:t>
      </w:r>
      <w:r w:rsidRPr="007C069D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Правозащитная деятельность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Главными задачами правозащитной работы были: осуществление профсоюзного контроля за соблюдением норм трудового законодательства и восстановление нарушенных социально трудовых прав работников образования; осуществление контроля по вопросам аттестации педагогических работников; оплаты труда; распределение стимулирующей части ФОТ; наложения дисциплинарных взысканий; режим рабочего времени и времени отдыха; распределение нагрузки; начислению отпускных;</w:t>
      </w:r>
      <w:r w:rsidR="00D73143" w:rsidRPr="007C069D">
        <w:rPr>
          <w:rFonts w:ascii="Times New Roman" w:hAnsi="Times New Roman" w:cs="Times New Roman"/>
          <w:sz w:val="28"/>
          <w:szCs w:val="28"/>
        </w:rPr>
        <w:t xml:space="preserve"> </w:t>
      </w:r>
      <w:r w:rsidRPr="007C069D">
        <w:rPr>
          <w:rFonts w:ascii="Times New Roman" w:hAnsi="Times New Roman" w:cs="Times New Roman"/>
          <w:sz w:val="28"/>
          <w:szCs w:val="28"/>
        </w:rPr>
        <w:t>оплаты за работу с детьми инвалидами и ОВЗ; увольнения учителя по ст.336</w:t>
      </w:r>
      <w:r w:rsidR="00D73143" w:rsidRPr="007C06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AA8" w:rsidRPr="007C069D" w:rsidRDefault="00D73143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ТК РФ</w:t>
      </w:r>
      <w:r w:rsidR="00703AA8" w:rsidRPr="007C069D">
        <w:rPr>
          <w:rFonts w:ascii="Times New Roman" w:hAnsi="Times New Roman" w:cs="Times New Roman"/>
          <w:sz w:val="28"/>
          <w:szCs w:val="28"/>
        </w:rPr>
        <w:t>. Основные мероприятия по правозащитной работе были направлены на усиление работы с профсоюзными кадрами и активом, повышение профессионализма и правовой культуры. Юридическая защита прав и интересов членов Профсоюза реализовывалось через различные механизмы, а именно: участие в разработке нормативных правовых актов и проведение правовой экспертизы проектов нормативных правовых акт</w:t>
      </w:r>
      <w:r w:rsidRPr="007C069D">
        <w:rPr>
          <w:rFonts w:ascii="Times New Roman" w:hAnsi="Times New Roman" w:cs="Times New Roman"/>
          <w:sz w:val="28"/>
          <w:szCs w:val="28"/>
        </w:rPr>
        <w:t>ов. Правозащитная деятельность Г</w:t>
      </w:r>
      <w:r w:rsidR="00703AA8" w:rsidRPr="007C069D">
        <w:rPr>
          <w:rFonts w:ascii="Times New Roman" w:hAnsi="Times New Roman" w:cs="Times New Roman"/>
          <w:sz w:val="28"/>
          <w:szCs w:val="28"/>
        </w:rPr>
        <w:t xml:space="preserve">К Профсоюза в отчетном периоде осуществлялась по следующим основным направлениям: осуществлении профсоюзного контроля за соблюдением ТЗ РФ; консультировании членов Профсоюза по вопросам защиты трудовых прав и социальных гарантий; участие в договорном регулировании социально-трудовых отношений в рамках социального партнерства; проведении обучающих семинаров с профактивом по правовым вопросам, принятии участия в профсоюзных акциях первомайском митинге, в Дне коллективных действий по повышению заработной платы учителей за норму труда и увеличению МРОТ; осуществлении проверки соблюдения работодателями ОО прав председателей ППО на участие в тарификации, установлении оплаты труда и распределения стимулирующей части ФОТ, составлении графика отпусков; проведении мониторинга установления выплат за сверхурочную работу, работу в ночное время, выходные и нерабочие праздничные дни сверх МРОТ; проведении мониторинга по установлению доплат из фонда стимулирующих оплат ОО председателям ППО и уполномоченным по охране труда; представлении интересов членов Профсоюза ППО по обращению в суды в вопросах назначения и выплаты досрочной пенсии по старости работникам ОО в связи с педагогической деятельностью в случае отказа органов пенсионного фонда; продолжении практики в оказании консультативной и юридической помощи в защите прав работников образования в связи с назначением досрочной трудовой  пенсии по старости в связи с педагогической деятельностью в образовательных учреждениях; направлении в ППО информационных материалов по вопросам </w:t>
      </w:r>
      <w:r w:rsidR="00703AA8" w:rsidRPr="007C069D">
        <w:rPr>
          <w:rFonts w:ascii="Times New Roman" w:hAnsi="Times New Roman" w:cs="Times New Roman"/>
          <w:sz w:val="28"/>
          <w:szCs w:val="28"/>
        </w:rPr>
        <w:lastRenderedPageBreak/>
        <w:t xml:space="preserve">трудового законодательства; проведении анализа работы с обращениями, заявлениями и жалобами </w:t>
      </w:r>
      <w:r w:rsidRPr="007C069D">
        <w:rPr>
          <w:rFonts w:ascii="Times New Roman" w:hAnsi="Times New Roman" w:cs="Times New Roman"/>
          <w:sz w:val="28"/>
          <w:szCs w:val="28"/>
        </w:rPr>
        <w:t>членов профсоюза.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Под постоянным вниманием Комитета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 находятся вопросы выплаты заработной платы, распределения учебной нагрузки, установления стимулирующих выплат, аттестации работников.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 Профсоюза оказывает материальную помощь членам Профсоюза по случаю смерти близкого родственника.</w:t>
      </w:r>
    </w:p>
    <w:p w:rsidR="00D73143" w:rsidRPr="007C069D" w:rsidRDefault="00D73143" w:rsidP="007C069D">
      <w:pPr>
        <w:jc w:val="both"/>
        <w:rPr>
          <w:rFonts w:ascii="Cambria" w:hAnsi="Cambria" w:cs="Cambria"/>
          <w:b/>
          <w:color w:val="1F3864" w:themeColor="accent5" w:themeShade="80"/>
          <w:sz w:val="28"/>
          <w:szCs w:val="28"/>
        </w:rPr>
      </w:pPr>
      <w:r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 xml:space="preserve">                            </w:t>
      </w:r>
      <w:r w:rsidR="003936FA"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 xml:space="preserve">                              </w:t>
      </w:r>
      <w:r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 xml:space="preserve"> </w:t>
      </w:r>
      <w:r w:rsidR="00703AA8"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>Охрана</w:t>
      </w:r>
      <w:r w:rsidR="00703AA8" w:rsidRPr="007C069D">
        <w:rPr>
          <w:rFonts w:ascii="Modern No. 20" w:hAnsi="Modern No. 20" w:cs="Times New Roman"/>
          <w:b/>
          <w:color w:val="1F3864" w:themeColor="accent5" w:themeShade="80"/>
          <w:sz w:val="28"/>
          <w:szCs w:val="28"/>
        </w:rPr>
        <w:t xml:space="preserve"> </w:t>
      </w:r>
      <w:r w:rsidR="00703AA8"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>труда</w:t>
      </w:r>
    </w:p>
    <w:p w:rsidR="00703AA8" w:rsidRPr="007C069D" w:rsidRDefault="004F6755" w:rsidP="007C069D">
      <w:pPr>
        <w:jc w:val="both"/>
        <w:rPr>
          <w:rFonts w:cs="Times New Roman"/>
          <w:b/>
          <w:color w:val="1F3864" w:themeColor="accent5" w:themeShade="80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Охрана труда являлась в 2024</w:t>
      </w:r>
      <w:r w:rsidR="00703AA8" w:rsidRPr="007C069D">
        <w:rPr>
          <w:rFonts w:ascii="Times New Roman" w:hAnsi="Times New Roman" w:cs="Times New Roman"/>
          <w:sz w:val="28"/>
          <w:szCs w:val="28"/>
        </w:rPr>
        <w:t xml:space="preserve"> году одним из основных направлений работы городской организации. Основными мероприятиями в отчетный период стали следующие: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-продолжена работа постоянно действующей комиссии по охране труда при комитете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-мониторинг своевременного и бесплатного проведения медосмотров работниками образовательных организаций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Общественный контроль за организацией обеспечения по установленным нормам спецодеждой,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и другими СИЗ осуществляется в рамках контроля выполнения соглашений по охране труда в августе и в декабре было выявлено, что обеспеченность удовлетворительная, соответствует требованиям.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Продолжено формирование методической базы по охране труда: на сайте организации размещены сборники для профактива по охране труда «Методические рекомендации по оценке готовности организаций, осуществляющих образовательную деятельность к началу к учебного года», и осуществлению визуального контроля за безопасностью зданий и сооружений образовательных организаций», подготовленных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Рескомом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Профсоюза. В течение года члена</w:t>
      </w:r>
      <w:r w:rsidR="004F6755" w:rsidRPr="007C069D">
        <w:rPr>
          <w:rFonts w:ascii="Times New Roman" w:hAnsi="Times New Roman" w:cs="Times New Roman"/>
          <w:sz w:val="28"/>
          <w:szCs w:val="28"/>
        </w:rPr>
        <w:t>ми президиума Г</w:t>
      </w:r>
      <w:r w:rsidRPr="007C069D">
        <w:rPr>
          <w:rFonts w:ascii="Times New Roman" w:hAnsi="Times New Roman" w:cs="Times New Roman"/>
          <w:sz w:val="28"/>
          <w:szCs w:val="28"/>
        </w:rPr>
        <w:t xml:space="preserve">К профсоюза, ВТИ труда Профсоюза, уполномоченными по ОТ в ОО проведены тематические проверки по вопросам создания и функционирования системы управления ОТ, проведения обязательных медицинских осмотров и психиатрических освидетельствование работников ОО. По результатам проверок составлены акты. В преддверии Всемирного Дня охраны труда, который отмечается 28апреля во всех ППО КГОП были проведены различные мероприятия: «Мисс Охраны труда»,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>-игра «Охрана труда-здоровье твоё», анкетирование «Что мы знаем о безопасности», интеллектуальная игра «Охрана труда в корпоративной культуре», «Недели Охраны Труда», профсоюзные собрания «Культура безопасности труда как ключевой э</w:t>
      </w:r>
      <w:r w:rsidR="004F6755" w:rsidRPr="007C069D">
        <w:rPr>
          <w:rFonts w:ascii="Times New Roman" w:hAnsi="Times New Roman" w:cs="Times New Roman"/>
          <w:sz w:val="28"/>
          <w:szCs w:val="28"/>
        </w:rPr>
        <w:t>лемент корпоративной культуры».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lastRenderedPageBreak/>
        <w:t xml:space="preserve"> Во Всероссийской</w:t>
      </w:r>
      <w:r w:rsidR="004F6755" w:rsidRPr="007C069D">
        <w:rPr>
          <w:rFonts w:ascii="Times New Roman" w:hAnsi="Times New Roman" w:cs="Times New Roman"/>
          <w:sz w:val="28"/>
          <w:szCs w:val="28"/>
        </w:rPr>
        <w:t xml:space="preserve"> акции профсоюзов 7 октября 2024</w:t>
      </w:r>
      <w:r w:rsidRPr="007C069D">
        <w:rPr>
          <w:rFonts w:ascii="Times New Roman" w:hAnsi="Times New Roman" w:cs="Times New Roman"/>
          <w:sz w:val="28"/>
          <w:szCs w:val="28"/>
        </w:rPr>
        <w:t xml:space="preserve"> года в рамках всемирного дня действий «За достойный труд», в коллективах ОО прошли информационные дни, профсоюзные собрания, заседания выборных органов с обсуждением наиболее актуальных вопросов.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F6755" w:rsidRPr="007C069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>Работа</w:t>
      </w:r>
      <w:r w:rsidRPr="007C069D">
        <w:rPr>
          <w:rFonts w:ascii="Modern No. 20" w:hAnsi="Modern No. 20" w:cs="Times New Roman"/>
          <w:b/>
          <w:color w:val="1F3864" w:themeColor="accent5" w:themeShade="80"/>
          <w:sz w:val="28"/>
          <w:szCs w:val="28"/>
        </w:rPr>
        <w:t xml:space="preserve"> </w:t>
      </w:r>
      <w:r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>с</w:t>
      </w:r>
      <w:r w:rsidRPr="007C069D">
        <w:rPr>
          <w:rFonts w:ascii="Modern No. 20" w:hAnsi="Modern No. 20" w:cs="Times New Roman"/>
          <w:b/>
          <w:color w:val="1F3864" w:themeColor="accent5" w:themeShade="80"/>
          <w:sz w:val="28"/>
          <w:szCs w:val="28"/>
        </w:rPr>
        <w:t xml:space="preserve"> </w:t>
      </w:r>
      <w:r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>молодежью</w:t>
      </w:r>
      <w:r w:rsidRPr="007C069D">
        <w:rPr>
          <w:rFonts w:ascii="Modern No. 20" w:hAnsi="Modern No. 20" w:cs="Times New Roman"/>
          <w:b/>
          <w:color w:val="1F3864" w:themeColor="accent5" w:themeShade="80"/>
          <w:sz w:val="28"/>
          <w:szCs w:val="28"/>
        </w:rPr>
        <w:t>.</w:t>
      </w:r>
    </w:p>
    <w:p w:rsidR="00703AA8" w:rsidRPr="007C069D" w:rsidRDefault="004F6755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В 2024</w:t>
      </w:r>
      <w:r w:rsidR="00703AA8" w:rsidRPr="007C069D">
        <w:rPr>
          <w:rFonts w:ascii="Times New Roman" w:hAnsi="Times New Roman" w:cs="Times New Roman"/>
          <w:sz w:val="28"/>
          <w:szCs w:val="28"/>
        </w:rPr>
        <w:t xml:space="preserve"> году основной целью работы с педагогической молодежью города являлась: создание условий для успешной адаптации молодых педагогов, самоутверждение, раскрытие творческих способностей и повышение профессиональной компетентности. Необходимо было решать следующие задачи: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-обеспечить психологическую поддержку молодым педагогам консультационно-методическую помощь: в организации образовательного процесса с учетом психофизиологических особенностей школьников; в преодолении затруднений в профессиональной деятельности;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-популяризировать деятельность молодых педагогов;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-организовывать взаимодействие между молодыми и опытными педагогами с целью апробации и внедрения в практику работы современных образовательных технологий;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>-содействовать формированию индивидуального стиля творческой деятельности, повышению квалификации и профессионального роста молодых педагогов.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Совет молодых педагогов в своей работе с педагогической молодежью руководствовался следующими основными формами, семинары практикумы; презентации; участие в мастер-классах, совместная творческая деятельность; посещение уроков и мероприятий, консультации, анкетировании, конкурсы профессионального мастерства. На основании утвержденного плана С</w:t>
      </w:r>
      <w:r w:rsidR="004F6755" w:rsidRPr="007C069D">
        <w:rPr>
          <w:rFonts w:ascii="Times New Roman" w:hAnsi="Times New Roman" w:cs="Times New Roman"/>
          <w:sz w:val="28"/>
          <w:szCs w:val="28"/>
        </w:rPr>
        <w:t>оветом молодых педагогов на 2024</w:t>
      </w:r>
      <w:r w:rsidRPr="007C069D">
        <w:rPr>
          <w:rFonts w:ascii="Times New Roman" w:hAnsi="Times New Roman" w:cs="Times New Roman"/>
          <w:sz w:val="28"/>
          <w:szCs w:val="28"/>
        </w:rPr>
        <w:t xml:space="preserve"> год, совместно с ГК Профсоюза, Управлением образования города в течение года проводилась работа с молодыми педагогами в целях профессионального обучения, повышения квалификации, развития кадрового потенциала. Приняли участие в организации и проведении семинаров и мастер классов городского уровня, было обеспеченно участие молодых педагогов в Августовском педагог</w:t>
      </w:r>
      <w:r w:rsidR="004F6755" w:rsidRPr="007C069D">
        <w:rPr>
          <w:rFonts w:ascii="Times New Roman" w:hAnsi="Times New Roman" w:cs="Times New Roman"/>
          <w:sz w:val="28"/>
          <w:szCs w:val="28"/>
        </w:rPr>
        <w:t>ическом совещании, День Учителя.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Так же СМП активно принимает участие в спортивно-оздоровительных мероприятиях. Команда СМП под названием «Профсоюз» принимает участие в Турнирах по волейболу, ГТО, который проводит МБУ ДО ДЮСШ.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lastRenderedPageBreak/>
        <w:t>ПОБЕДА в республиканском конкурсе «Молодой профс</w:t>
      </w:r>
      <w:r w:rsidR="004F6755" w:rsidRPr="007C069D">
        <w:rPr>
          <w:rFonts w:ascii="Times New Roman" w:hAnsi="Times New Roman" w:cs="Times New Roman"/>
          <w:sz w:val="28"/>
          <w:szCs w:val="28"/>
        </w:rPr>
        <w:t xml:space="preserve">оюзный лидер РД» </w:t>
      </w:r>
      <w:proofErr w:type="spellStart"/>
      <w:r w:rsidR="004F6755" w:rsidRPr="007C069D">
        <w:rPr>
          <w:rFonts w:ascii="Times New Roman" w:hAnsi="Times New Roman" w:cs="Times New Roman"/>
          <w:sz w:val="28"/>
          <w:szCs w:val="28"/>
        </w:rPr>
        <w:t>Анисова</w:t>
      </w:r>
      <w:proofErr w:type="spellEnd"/>
      <w:r w:rsidR="004F6755" w:rsidRPr="007C069D">
        <w:rPr>
          <w:rFonts w:ascii="Times New Roman" w:hAnsi="Times New Roman" w:cs="Times New Roman"/>
          <w:sz w:val="28"/>
          <w:szCs w:val="28"/>
        </w:rPr>
        <w:t xml:space="preserve"> И.А. -2 место.</w:t>
      </w:r>
    </w:p>
    <w:p w:rsidR="00703AA8" w:rsidRPr="007C069D" w:rsidRDefault="00703AA8" w:rsidP="007C069D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7C069D">
        <w:rPr>
          <w:color w:val="2C2D2E"/>
          <w:sz w:val="28"/>
          <w:szCs w:val="28"/>
        </w:rPr>
        <w:t xml:space="preserve">                       </w:t>
      </w:r>
      <w:r w:rsidR="004F6755" w:rsidRPr="007C069D">
        <w:rPr>
          <w:color w:val="2C2D2E"/>
          <w:sz w:val="28"/>
          <w:szCs w:val="28"/>
        </w:rPr>
        <w:t xml:space="preserve">     </w:t>
      </w:r>
      <w:r w:rsidR="003936FA" w:rsidRPr="007C069D">
        <w:rPr>
          <w:color w:val="2C2D2E"/>
          <w:sz w:val="28"/>
          <w:szCs w:val="28"/>
        </w:rPr>
        <w:t xml:space="preserve">                      </w:t>
      </w:r>
      <w:r w:rsidR="004F6755" w:rsidRPr="007C069D">
        <w:rPr>
          <w:color w:val="2C2D2E"/>
          <w:sz w:val="28"/>
          <w:szCs w:val="28"/>
        </w:rPr>
        <w:t xml:space="preserve"> </w:t>
      </w:r>
      <w:r w:rsidRPr="007C069D">
        <w:rPr>
          <w:rFonts w:ascii="Modern No. 20" w:hAnsi="Modern No. 20"/>
          <w:b/>
          <w:color w:val="1F3864" w:themeColor="accent5" w:themeShade="80"/>
          <w:sz w:val="28"/>
          <w:szCs w:val="28"/>
        </w:rPr>
        <w:t xml:space="preserve"> </w:t>
      </w:r>
      <w:r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>Информационная</w:t>
      </w:r>
      <w:r w:rsidRPr="007C069D">
        <w:rPr>
          <w:rFonts w:ascii="Modern No. 20" w:hAnsi="Modern No. 20"/>
          <w:b/>
          <w:color w:val="1F3864" w:themeColor="accent5" w:themeShade="80"/>
          <w:sz w:val="28"/>
          <w:szCs w:val="28"/>
        </w:rPr>
        <w:t xml:space="preserve"> </w:t>
      </w:r>
      <w:r w:rsidRPr="007C069D">
        <w:rPr>
          <w:rFonts w:ascii="Cambria" w:hAnsi="Cambria" w:cs="Cambria"/>
          <w:b/>
          <w:color w:val="1F3864" w:themeColor="accent5" w:themeShade="80"/>
          <w:sz w:val="28"/>
          <w:szCs w:val="28"/>
        </w:rPr>
        <w:t>работа</w:t>
      </w:r>
      <w:r w:rsidRPr="007C069D">
        <w:rPr>
          <w:rFonts w:ascii="Modern No. 20" w:hAnsi="Modern No. 20"/>
          <w:b/>
          <w:color w:val="1F3864" w:themeColor="accent5" w:themeShade="80"/>
          <w:sz w:val="28"/>
          <w:szCs w:val="28"/>
        </w:rPr>
        <w:t xml:space="preserve">.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6755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Ежегодно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ГОП проводится работа по организации подписной кампании в ППО на профсоюзные периодические издания, то есть на газету «Голос профс</w:t>
      </w:r>
      <w:r w:rsidR="004F6755" w:rsidRPr="007C069D">
        <w:rPr>
          <w:rFonts w:ascii="Times New Roman" w:hAnsi="Times New Roman" w:cs="Times New Roman"/>
          <w:sz w:val="28"/>
          <w:szCs w:val="28"/>
        </w:rPr>
        <w:t>оюза образования», «Профсоюзная среда</w:t>
      </w:r>
      <w:r w:rsidRPr="007C069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Правда», «Солидарность». Проведены семинары по информационной работе для председателей ППО, консультации с председателями ОО по пополнению страницы ППО на сайте ОО, мониторинг интернет-страниц ППО на наличие страницы профсоюзной организации и ее наполняемости. Весь отчетный период велась работа по обеспечению доступа ППО к интернету и электронной почте, по подготовке и распространении информационных материалов, сборников, бюллетеней, экспресс –информации по различным направлениям деятельности профсоюза, обеспечения ППО обучающими материалами о деятельности Профсоюза образования всех уровней. В целях широкого разъяснения задач и действий профсоюзов для сохранения конституционных прав и гарантий работников образования поддерживалась тесная связь со СМИ, публиковались материалы о тактике действий Профсоюза в защиту образования и его работников. Весь отчетный год продолжалась работа по формированию электронной базы данных ППО. Поддерживается тесная связь местной газетой «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Правда», «Голос профсоюза образования», все мероприятия ГК профсоюза, проводимые совместно с социальными партнерами, освещались на страницах этих газет, а также на интернет – странице ГОП- телеграмм канал «Профсоюз образования г. Кизляр»</w:t>
      </w:r>
    </w:p>
    <w:p w:rsidR="00703AA8" w:rsidRPr="007C069D" w:rsidRDefault="004F6755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936FA" w:rsidRPr="007C069D">
        <w:rPr>
          <w:rFonts w:ascii="Times New Roman" w:hAnsi="Times New Roman" w:cs="Times New Roman"/>
          <w:sz w:val="28"/>
          <w:szCs w:val="28"/>
        </w:rPr>
        <w:t xml:space="preserve">      </w:t>
      </w:r>
      <w:r w:rsidRPr="007C069D">
        <w:rPr>
          <w:rFonts w:ascii="Times New Roman" w:hAnsi="Times New Roman" w:cs="Times New Roman"/>
          <w:sz w:val="28"/>
          <w:szCs w:val="28"/>
        </w:rPr>
        <w:t xml:space="preserve">  </w:t>
      </w:r>
      <w:r w:rsidR="00703AA8" w:rsidRPr="007C069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Оздоровительная работа</w:t>
      </w:r>
    </w:p>
    <w:p w:rsidR="00703AA8" w:rsidRPr="007C069D" w:rsidRDefault="003936FA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В течение 2024</w:t>
      </w:r>
      <w:r w:rsidR="00703AA8" w:rsidRPr="007C069D">
        <w:rPr>
          <w:rFonts w:ascii="Times New Roman" w:hAnsi="Times New Roman" w:cs="Times New Roman"/>
          <w:sz w:val="28"/>
          <w:szCs w:val="28"/>
        </w:rPr>
        <w:t xml:space="preserve">года продолжалась программа «Оздоровление», по которым члены профсоюза могут поправить свое здоровье в санаториях КАВМИНВОДАХ   с 20% скидкой. Информация по санаторно-курортному лечению отправлялись на электронные почты ППО. </w:t>
      </w:r>
      <w:r w:rsidR="004F6755" w:rsidRPr="007C069D">
        <w:rPr>
          <w:rFonts w:ascii="Times New Roman" w:hAnsi="Times New Roman" w:cs="Times New Roman"/>
          <w:sz w:val="28"/>
          <w:szCs w:val="28"/>
        </w:rPr>
        <w:t>Отрадно, что в 2024 году санаторно-курортными путёвками воспользовались многие члены профсоюза и остались очень довольны.</w:t>
      </w:r>
    </w:p>
    <w:p w:rsidR="00703AA8" w:rsidRPr="007C069D" w:rsidRDefault="004F6755" w:rsidP="007C069D">
      <w:pPr>
        <w:jc w:val="both"/>
        <w:rPr>
          <w:rFonts w:ascii="Modern No. 20" w:hAnsi="Modern No. 20" w:cs="Times New Roman"/>
          <w:b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03AA8" w:rsidRPr="007C069D">
        <w:rPr>
          <w:rFonts w:ascii="Cambria" w:hAnsi="Cambria" w:cs="Cambria"/>
          <w:b/>
          <w:color w:val="2F5496" w:themeColor="accent5" w:themeShade="BF"/>
          <w:sz w:val="28"/>
          <w:szCs w:val="28"/>
        </w:rPr>
        <w:t>Финансовая</w:t>
      </w:r>
      <w:r w:rsidR="00703AA8" w:rsidRPr="007C069D">
        <w:rPr>
          <w:rFonts w:ascii="Modern No. 20" w:hAnsi="Modern No. 20" w:cs="Times New Roman"/>
          <w:b/>
          <w:color w:val="2F5496" w:themeColor="accent5" w:themeShade="BF"/>
          <w:sz w:val="28"/>
          <w:szCs w:val="28"/>
        </w:rPr>
        <w:t xml:space="preserve"> </w:t>
      </w:r>
      <w:r w:rsidR="00703AA8" w:rsidRPr="007C069D">
        <w:rPr>
          <w:rFonts w:ascii="Cambria" w:hAnsi="Cambria" w:cs="Cambria"/>
          <w:b/>
          <w:color w:val="2F5496" w:themeColor="accent5" w:themeShade="BF"/>
          <w:sz w:val="28"/>
          <w:szCs w:val="28"/>
        </w:rPr>
        <w:t>работа</w:t>
      </w:r>
      <w:r w:rsidR="00703AA8" w:rsidRPr="007C069D">
        <w:rPr>
          <w:rFonts w:ascii="Modern No. 20" w:hAnsi="Modern No. 20" w:cs="Times New Roman"/>
          <w:b/>
          <w:color w:val="2F5496" w:themeColor="accent5" w:themeShade="BF"/>
          <w:sz w:val="28"/>
          <w:szCs w:val="28"/>
        </w:rPr>
        <w:t xml:space="preserve"> </w:t>
      </w:r>
    </w:p>
    <w:p w:rsidR="00703AA8" w:rsidRPr="007C069D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C069D">
        <w:rPr>
          <w:rFonts w:ascii="Times New Roman" w:hAnsi="Times New Roman" w:cs="Times New Roman"/>
          <w:sz w:val="28"/>
          <w:szCs w:val="28"/>
        </w:rPr>
        <w:t xml:space="preserve">Ключевой целью финансовой политики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городской организации профсоюза в отчетный период являлось повышение эффективности использования средств на обеспечение деятельности Профсоюза по удовлетворению социально-экономичес</w:t>
      </w:r>
      <w:r w:rsidR="004F6755" w:rsidRPr="007C069D">
        <w:rPr>
          <w:rFonts w:ascii="Times New Roman" w:hAnsi="Times New Roman" w:cs="Times New Roman"/>
          <w:sz w:val="28"/>
          <w:szCs w:val="28"/>
        </w:rPr>
        <w:t xml:space="preserve">ких и профессиональных интересов </w:t>
      </w:r>
      <w:r w:rsidRPr="007C069D">
        <w:rPr>
          <w:rFonts w:ascii="Times New Roman" w:hAnsi="Times New Roman" w:cs="Times New Roman"/>
          <w:sz w:val="28"/>
          <w:szCs w:val="28"/>
        </w:rPr>
        <w:t xml:space="preserve">членов Профсоюза, предоставление им различных социальных услуг и </w:t>
      </w:r>
      <w:r w:rsidRPr="007C069D">
        <w:rPr>
          <w:rFonts w:ascii="Times New Roman" w:hAnsi="Times New Roman" w:cs="Times New Roman"/>
          <w:sz w:val="28"/>
          <w:szCs w:val="28"/>
        </w:rPr>
        <w:lastRenderedPageBreak/>
        <w:t xml:space="preserve">расширение форм материальной поддержки. Бюджет ГК формируется из профсоюзных взносов, которые ежемесячно перечисляются на счет ГОП от ППО в размере 1 % от общего фонда з/п работников ОО, процент перечисления членских профсоюзных взносов в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составляет 30%, в ГОП 25 %, возврат в ППО 45%.   На протяжении всего отчетного периода осуществлялся контроль полноты сбора членских профсоюзных взносов, порядка перечисления на банковский счет Профсоюза. С января 2022г. Председатели ППО подучают отчисления от профсоюзных взносов на личные зарплатные карты. При планировании профсоюзного бюджета материальной помощи членам Профсоюза, о премировании профактива и профсоюзных кадров, материальные затраты, связанные с проведением мероприятий, конкурсов профессионального мастерства, обучения профсоюзного актива и </w:t>
      </w:r>
      <w:r w:rsidR="004F6755" w:rsidRPr="007C069D">
        <w:rPr>
          <w:rFonts w:ascii="Times New Roman" w:hAnsi="Times New Roman" w:cs="Times New Roman"/>
          <w:sz w:val="28"/>
          <w:szCs w:val="28"/>
        </w:rPr>
        <w:t>информационное развитие. За 2024</w:t>
      </w:r>
      <w:r w:rsidRPr="007C069D">
        <w:rPr>
          <w:rFonts w:ascii="Times New Roman" w:hAnsi="Times New Roman" w:cs="Times New Roman"/>
          <w:sz w:val="28"/>
          <w:szCs w:val="28"/>
        </w:rPr>
        <w:t xml:space="preserve"> год имеются утвержденные </w:t>
      </w:r>
      <w:proofErr w:type="spellStart"/>
      <w:proofErr w:type="gramStart"/>
      <w:r w:rsidRPr="007C069D">
        <w:rPr>
          <w:rFonts w:ascii="Times New Roman" w:hAnsi="Times New Roman" w:cs="Times New Roman"/>
          <w:sz w:val="28"/>
          <w:szCs w:val="28"/>
        </w:rPr>
        <w:t>фин.отчеты</w:t>
      </w:r>
      <w:proofErr w:type="spellEnd"/>
      <w:proofErr w:type="gramEnd"/>
      <w:r w:rsidRPr="007C069D">
        <w:rPr>
          <w:rFonts w:ascii="Times New Roman" w:hAnsi="Times New Roman" w:cs="Times New Roman"/>
          <w:sz w:val="28"/>
          <w:szCs w:val="28"/>
        </w:rPr>
        <w:t xml:space="preserve"> ГК профсоюза о доходах и расходах профсоюзного бюджета, о доходах и расходах профсоюзного бюджета ППО, сметы доходов и расходов. В соответствии с планом работы на заседании Президиума КГОП заслушивается отчет КРК по исполнению сметы профсоюзного бюджета, имеются акты КРК ГК Профсоюза, акты КРК ППО. ГК профсоюза имеет расчетный счет в «Сбербанке». В отчетном году своевременно представлены годовые отчеты в </w:t>
      </w:r>
      <w:proofErr w:type="spellStart"/>
      <w:r w:rsidRPr="007C069D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Pr="007C069D">
        <w:rPr>
          <w:rFonts w:ascii="Times New Roman" w:hAnsi="Times New Roman" w:cs="Times New Roman"/>
          <w:sz w:val="28"/>
          <w:szCs w:val="28"/>
        </w:rPr>
        <w:t xml:space="preserve"> Профсоюза и квартальные отчеты </w:t>
      </w:r>
      <w:proofErr w:type="gramStart"/>
      <w:r w:rsidRPr="007C069D">
        <w:rPr>
          <w:rFonts w:ascii="Times New Roman" w:hAnsi="Times New Roman" w:cs="Times New Roman"/>
          <w:sz w:val="28"/>
          <w:szCs w:val="28"/>
        </w:rPr>
        <w:t>в ГНИ</w:t>
      </w:r>
      <w:proofErr w:type="gramEnd"/>
      <w:r w:rsidRPr="007C069D">
        <w:rPr>
          <w:rFonts w:ascii="Times New Roman" w:hAnsi="Times New Roman" w:cs="Times New Roman"/>
          <w:sz w:val="28"/>
          <w:szCs w:val="28"/>
        </w:rPr>
        <w:t>, ФСС, ПФ и государственной статистики.</w:t>
      </w:r>
    </w:p>
    <w:p w:rsidR="003936FA" w:rsidRPr="007C069D" w:rsidRDefault="003936FA" w:rsidP="007C069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9D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              6.</w:t>
      </w:r>
      <w:r w:rsidR="004F6755" w:rsidRPr="007C069D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Общие выводы по работе выборных органов КГОП.</w:t>
      </w:r>
      <w:r w:rsidRPr="007C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3AA8" w:rsidRPr="007C069D" w:rsidRDefault="003936FA" w:rsidP="007C069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предстоящий период предстоит продолжить работу по рациональному и эффективному расходованию средств профсоюзного бюджета, не допущения перерасходов средств на мероприятия, проводимые совместно с Управлением образования. Подводя итоги работы, Городской Комитет </w:t>
      </w:r>
      <w:proofErr w:type="spellStart"/>
      <w:r w:rsidRPr="007C069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Кизлярской</w:t>
      </w:r>
      <w:proofErr w:type="spellEnd"/>
      <w:r w:rsidRPr="007C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 Профсоюза отмечает, что большая часть намеченных планов выполнена. </w:t>
      </w:r>
      <w:r w:rsidR="00703AA8" w:rsidRPr="007C069D">
        <w:rPr>
          <w:rFonts w:ascii="Times New Roman" w:hAnsi="Times New Roman" w:cs="Times New Roman"/>
          <w:sz w:val="28"/>
          <w:szCs w:val="28"/>
        </w:rPr>
        <w:t>Впереди у нас еще много дел. Главная задача – это повышение уровня благосостояния работников образования города. Здесь профсоюзу отведена особая роль – разъяснять и защищать. Являясь членом профсоюза, человек может рассчитывать на то, что никогда не останется один на один со своей проблемой, всегда ощутит подде</w:t>
      </w:r>
      <w:r w:rsidR="00306C66" w:rsidRPr="007C069D">
        <w:rPr>
          <w:rFonts w:ascii="Times New Roman" w:hAnsi="Times New Roman" w:cs="Times New Roman"/>
          <w:sz w:val="28"/>
          <w:szCs w:val="28"/>
        </w:rPr>
        <w:t>ржку</w:t>
      </w:r>
      <w:r w:rsidR="00703AA8" w:rsidRPr="007C069D">
        <w:rPr>
          <w:rFonts w:ascii="Times New Roman" w:hAnsi="Times New Roman" w:cs="Times New Roman"/>
          <w:sz w:val="28"/>
          <w:szCs w:val="28"/>
        </w:rPr>
        <w:t xml:space="preserve"> органи</w:t>
      </w:r>
      <w:r w:rsidRPr="007C069D">
        <w:rPr>
          <w:rFonts w:ascii="Times New Roman" w:hAnsi="Times New Roman" w:cs="Times New Roman"/>
          <w:sz w:val="28"/>
          <w:szCs w:val="28"/>
        </w:rPr>
        <w:t xml:space="preserve">зации профсоюза. </w:t>
      </w:r>
      <w:r w:rsidR="00703AA8" w:rsidRPr="007C069D">
        <w:rPr>
          <w:rFonts w:ascii="Times New Roman" w:hAnsi="Times New Roman" w:cs="Times New Roman"/>
          <w:sz w:val="28"/>
          <w:szCs w:val="28"/>
        </w:rPr>
        <w:t xml:space="preserve">Дружный коллектив – трудоспособный коллектив!!! </w:t>
      </w:r>
    </w:p>
    <w:p w:rsidR="00703AA8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703AA8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AA8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AA8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AA8" w:rsidRDefault="00703AA8" w:rsidP="007C0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936F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03AA8" w:rsidRDefault="00703AA8" w:rsidP="00703AA8"/>
    <w:p w:rsidR="006A3505" w:rsidRDefault="006A3505"/>
    <w:sectPr w:rsidR="006A3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7F1" w:rsidRDefault="000407F1" w:rsidP="00B31BE7">
      <w:pPr>
        <w:spacing w:after="0" w:line="240" w:lineRule="auto"/>
      </w:pPr>
      <w:r>
        <w:separator/>
      </w:r>
    </w:p>
  </w:endnote>
  <w:endnote w:type="continuationSeparator" w:id="0">
    <w:p w:rsidR="000407F1" w:rsidRDefault="000407F1" w:rsidP="00B3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BE7" w:rsidRDefault="00B31BE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276988"/>
      <w:docPartObj>
        <w:docPartGallery w:val="Page Numbers (Bottom of Page)"/>
        <w:docPartUnique/>
      </w:docPartObj>
    </w:sdtPr>
    <w:sdtEndPr/>
    <w:sdtContent>
      <w:p w:rsidR="001469B6" w:rsidRDefault="001469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DE9">
          <w:rPr>
            <w:noProof/>
          </w:rPr>
          <w:t>1</w:t>
        </w:r>
        <w:r>
          <w:fldChar w:fldCharType="end"/>
        </w:r>
      </w:p>
    </w:sdtContent>
  </w:sdt>
  <w:p w:rsidR="00B31BE7" w:rsidRDefault="00B31BE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BE7" w:rsidRDefault="00B31B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7F1" w:rsidRDefault="000407F1" w:rsidP="00B31BE7">
      <w:pPr>
        <w:spacing w:after="0" w:line="240" w:lineRule="auto"/>
      </w:pPr>
      <w:r>
        <w:separator/>
      </w:r>
    </w:p>
  </w:footnote>
  <w:footnote w:type="continuationSeparator" w:id="0">
    <w:p w:rsidR="000407F1" w:rsidRDefault="000407F1" w:rsidP="00B3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BE7" w:rsidRDefault="00B31B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1828946"/>
      <w:docPartObj>
        <w:docPartGallery w:val="Page Numbers (Top of Page)"/>
        <w:docPartUnique/>
      </w:docPartObj>
    </w:sdtPr>
    <w:sdtEndPr/>
    <w:sdtContent>
      <w:p w:rsidR="00A024BE" w:rsidRDefault="000407F1" w:rsidP="009E20BE">
        <w:pPr>
          <w:pStyle w:val="a7"/>
        </w:pPr>
      </w:p>
    </w:sdtContent>
  </w:sdt>
  <w:p w:rsidR="00B31BE7" w:rsidRDefault="00B31BE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BE7" w:rsidRDefault="00B31B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10DE2"/>
    <w:multiLevelType w:val="hybridMultilevel"/>
    <w:tmpl w:val="D5444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D1"/>
    <w:rsid w:val="000407F1"/>
    <w:rsid w:val="00127DE9"/>
    <w:rsid w:val="001469B6"/>
    <w:rsid w:val="00182D9F"/>
    <w:rsid w:val="00266533"/>
    <w:rsid w:val="00306C66"/>
    <w:rsid w:val="003936FA"/>
    <w:rsid w:val="00471210"/>
    <w:rsid w:val="00475DD1"/>
    <w:rsid w:val="004F6755"/>
    <w:rsid w:val="006604A7"/>
    <w:rsid w:val="006A3505"/>
    <w:rsid w:val="006A5E12"/>
    <w:rsid w:val="00703AA8"/>
    <w:rsid w:val="00726F6D"/>
    <w:rsid w:val="007A2D6F"/>
    <w:rsid w:val="007C069D"/>
    <w:rsid w:val="00860C5D"/>
    <w:rsid w:val="0087446B"/>
    <w:rsid w:val="008C387B"/>
    <w:rsid w:val="008C5BC0"/>
    <w:rsid w:val="009A2F62"/>
    <w:rsid w:val="009E20BE"/>
    <w:rsid w:val="00A024BE"/>
    <w:rsid w:val="00A42FE9"/>
    <w:rsid w:val="00B31BE7"/>
    <w:rsid w:val="00B556FC"/>
    <w:rsid w:val="00BC6CBD"/>
    <w:rsid w:val="00D12911"/>
    <w:rsid w:val="00D5423E"/>
    <w:rsid w:val="00D73143"/>
    <w:rsid w:val="00F5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371C"/>
  <w15:chartTrackingRefBased/>
  <w15:docId w15:val="{D0DF13F8-C7AB-45C7-BB1C-54F5045E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A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703A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03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703AA8"/>
    <w:pPr>
      <w:spacing w:line="312" w:lineRule="auto"/>
      <w:ind w:left="720"/>
      <w:contextualSpacing/>
    </w:pPr>
    <w:rPr>
      <w:rFonts w:eastAsiaTheme="minorEastAsia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31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1BE7"/>
  </w:style>
  <w:style w:type="paragraph" w:styleId="a9">
    <w:name w:val="footer"/>
    <w:basedOn w:val="a"/>
    <w:link w:val="aa"/>
    <w:uiPriority w:val="99"/>
    <w:unhideWhenUsed/>
    <w:rsid w:val="00B31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1BE7"/>
  </w:style>
  <w:style w:type="paragraph" w:styleId="ab">
    <w:name w:val="Balloon Text"/>
    <w:basedOn w:val="a"/>
    <w:link w:val="ac"/>
    <w:uiPriority w:val="99"/>
    <w:semiHidden/>
    <w:unhideWhenUsed/>
    <w:rsid w:val="008C5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5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3515</Words>
  <Characters>20036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2025-03-10T11:00:00Z</cp:lastPrinted>
  <dcterms:created xsi:type="dcterms:W3CDTF">2025-01-28T13:15:00Z</dcterms:created>
  <dcterms:modified xsi:type="dcterms:W3CDTF">2025-12-04T09:27:00Z</dcterms:modified>
</cp:coreProperties>
</file>